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B145C" w14:textId="77777777" w:rsidR="00D35CD6" w:rsidRDefault="00D35CD6" w:rsidP="00D35CD6">
      <w:pPr>
        <w:spacing w:after="0" w:line="240" w:lineRule="auto"/>
        <w:contextualSpacing/>
        <w:jc w:val="center"/>
        <w:rPr>
          <w:rFonts w:ascii="Times New Roman" w:hAnsi="Times New Roman"/>
          <w:sz w:val="28"/>
          <w:szCs w:val="28"/>
        </w:rPr>
      </w:pPr>
      <w:r>
        <w:rPr>
          <w:rFonts w:ascii="Times New Roman" w:hAnsi="Times New Roman"/>
          <w:sz w:val="28"/>
          <w:szCs w:val="28"/>
        </w:rPr>
        <w:t>Муниципальное образование «Смидовичское городское поселение»</w:t>
      </w:r>
    </w:p>
    <w:p w14:paraId="6398E576" w14:textId="77777777" w:rsidR="00D35CD6" w:rsidRDefault="00D35CD6" w:rsidP="00D35CD6">
      <w:pPr>
        <w:spacing w:after="0" w:line="240" w:lineRule="auto"/>
        <w:contextualSpacing/>
        <w:jc w:val="center"/>
        <w:rPr>
          <w:rFonts w:ascii="Times New Roman" w:hAnsi="Times New Roman"/>
          <w:sz w:val="28"/>
          <w:szCs w:val="28"/>
        </w:rPr>
      </w:pPr>
      <w:r>
        <w:rPr>
          <w:rFonts w:ascii="Times New Roman" w:hAnsi="Times New Roman"/>
          <w:sz w:val="28"/>
          <w:szCs w:val="28"/>
        </w:rPr>
        <w:t>Смидовичского муниципального района</w:t>
      </w:r>
    </w:p>
    <w:p w14:paraId="7BA7CA1D" w14:textId="77777777" w:rsidR="00D35CD6" w:rsidRDefault="00D35CD6" w:rsidP="00D35CD6">
      <w:pPr>
        <w:spacing w:after="0" w:line="240" w:lineRule="auto"/>
        <w:contextualSpacing/>
        <w:jc w:val="center"/>
        <w:rPr>
          <w:rFonts w:ascii="Times New Roman" w:hAnsi="Times New Roman"/>
          <w:sz w:val="28"/>
          <w:szCs w:val="28"/>
        </w:rPr>
      </w:pPr>
      <w:r>
        <w:rPr>
          <w:rFonts w:ascii="Times New Roman" w:hAnsi="Times New Roman"/>
          <w:sz w:val="28"/>
          <w:szCs w:val="28"/>
        </w:rPr>
        <w:t>Еврейской автономной области</w:t>
      </w:r>
    </w:p>
    <w:p w14:paraId="6F01AA1A" w14:textId="77777777" w:rsidR="00D35CD6" w:rsidRDefault="00D35CD6" w:rsidP="00D35CD6">
      <w:pPr>
        <w:spacing w:after="0" w:line="240" w:lineRule="auto"/>
        <w:contextualSpacing/>
        <w:jc w:val="center"/>
        <w:rPr>
          <w:rFonts w:ascii="Times New Roman" w:hAnsi="Times New Roman"/>
          <w:sz w:val="28"/>
          <w:szCs w:val="28"/>
        </w:rPr>
      </w:pPr>
    </w:p>
    <w:p w14:paraId="2DE7931E" w14:textId="77777777" w:rsidR="00D35CD6" w:rsidRPr="002E15A3" w:rsidRDefault="00D35CD6" w:rsidP="00D35CD6">
      <w:pPr>
        <w:spacing w:after="0" w:line="240" w:lineRule="auto"/>
        <w:contextualSpacing/>
        <w:jc w:val="center"/>
        <w:rPr>
          <w:rFonts w:ascii="Times New Roman" w:hAnsi="Times New Roman"/>
          <w:bCs/>
          <w:sz w:val="28"/>
          <w:szCs w:val="28"/>
        </w:rPr>
      </w:pPr>
      <w:r w:rsidRPr="002E15A3">
        <w:rPr>
          <w:rFonts w:ascii="Times New Roman" w:hAnsi="Times New Roman"/>
          <w:bCs/>
          <w:sz w:val="28"/>
          <w:szCs w:val="28"/>
        </w:rPr>
        <w:t>АДМИНИСТРАЦИЯ ГОРОДСКОГО ПОСЕЛЕНИЯ</w:t>
      </w:r>
    </w:p>
    <w:p w14:paraId="2803C07D" w14:textId="77777777" w:rsidR="00D35CD6" w:rsidRPr="002E15A3" w:rsidRDefault="00D35CD6" w:rsidP="00D35CD6">
      <w:pPr>
        <w:spacing w:after="0" w:line="240" w:lineRule="auto"/>
        <w:contextualSpacing/>
        <w:jc w:val="center"/>
        <w:rPr>
          <w:rFonts w:ascii="Times New Roman" w:hAnsi="Times New Roman"/>
          <w:bCs/>
          <w:sz w:val="28"/>
          <w:szCs w:val="28"/>
        </w:rPr>
      </w:pPr>
    </w:p>
    <w:p w14:paraId="32FC460A" w14:textId="77777777" w:rsidR="00D35CD6" w:rsidRPr="002E15A3" w:rsidRDefault="00D35CD6" w:rsidP="00D35CD6">
      <w:pPr>
        <w:pStyle w:val="3"/>
        <w:rPr>
          <w:b w:val="0"/>
          <w:bCs/>
          <w:sz w:val="28"/>
          <w:szCs w:val="28"/>
        </w:rPr>
      </w:pPr>
      <w:r w:rsidRPr="002E15A3">
        <w:rPr>
          <w:b w:val="0"/>
          <w:bCs/>
          <w:sz w:val="28"/>
          <w:szCs w:val="28"/>
        </w:rPr>
        <w:t>ПОСТАНОВЛЕНИЕ</w:t>
      </w:r>
    </w:p>
    <w:p w14:paraId="1317C42E" w14:textId="591C63AE" w:rsidR="00D35CD6" w:rsidRDefault="003C4954" w:rsidP="00D35CD6">
      <w:pPr>
        <w:pStyle w:val="3"/>
        <w:jc w:val="both"/>
        <w:rPr>
          <w:b w:val="0"/>
          <w:sz w:val="28"/>
          <w:szCs w:val="28"/>
        </w:rPr>
      </w:pPr>
      <w:r>
        <w:rPr>
          <w:b w:val="0"/>
          <w:sz w:val="28"/>
          <w:szCs w:val="28"/>
        </w:rPr>
        <w:t>20.03.2020</w:t>
      </w:r>
      <w:r w:rsidR="00D35CD6">
        <w:rPr>
          <w:b w:val="0"/>
          <w:sz w:val="28"/>
          <w:szCs w:val="28"/>
        </w:rPr>
        <w:t xml:space="preserve">                                                                                                     № </w:t>
      </w:r>
      <w:r w:rsidR="00C36617">
        <w:rPr>
          <w:b w:val="0"/>
          <w:sz w:val="28"/>
          <w:szCs w:val="28"/>
        </w:rPr>
        <w:t>191</w:t>
      </w:r>
      <w:bookmarkStart w:id="0" w:name="_GoBack"/>
      <w:bookmarkEnd w:id="0"/>
    </w:p>
    <w:p w14:paraId="11CDC453" w14:textId="77777777" w:rsidR="00D35CD6" w:rsidRDefault="00D35CD6" w:rsidP="00D35CD6">
      <w:pPr>
        <w:widowControl w:val="0"/>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пос. Смидович</w:t>
      </w:r>
    </w:p>
    <w:p w14:paraId="1DF14CB1" w14:textId="77777777" w:rsidR="00D35CD6" w:rsidRDefault="00D35CD6" w:rsidP="00D35CD6">
      <w:pPr>
        <w:widowControl w:val="0"/>
        <w:autoSpaceDE w:val="0"/>
        <w:autoSpaceDN w:val="0"/>
        <w:adjustRightInd w:val="0"/>
        <w:spacing w:after="0" w:line="240" w:lineRule="auto"/>
        <w:contextualSpacing/>
        <w:jc w:val="center"/>
        <w:rPr>
          <w:rFonts w:ascii="Times New Roman" w:hAnsi="Times New Roman"/>
          <w:b/>
          <w:bCs/>
          <w:sz w:val="28"/>
          <w:szCs w:val="28"/>
        </w:rPr>
      </w:pPr>
    </w:p>
    <w:p w14:paraId="4D17E00B" w14:textId="77777777" w:rsidR="00D35CD6" w:rsidRPr="003C4954" w:rsidRDefault="00D35CD6" w:rsidP="00D35CD6">
      <w:pPr>
        <w:adjustRightInd w:val="0"/>
        <w:jc w:val="both"/>
        <w:rPr>
          <w:rFonts w:ascii="Times New Roman" w:hAnsi="Times New Roman"/>
          <w:color w:val="000000"/>
          <w:sz w:val="28"/>
          <w:szCs w:val="28"/>
        </w:rPr>
      </w:pPr>
      <w:r>
        <w:rPr>
          <w:rFonts w:ascii="Times New Roman" w:hAnsi="Times New Roman"/>
          <w:color w:val="000000"/>
          <w:sz w:val="28"/>
          <w:szCs w:val="28"/>
        </w:rPr>
        <w:t xml:space="preserve">О внесении изменений в административный регламент </w:t>
      </w:r>
      <w:r>
        <w:rPr>
          <w:rFonts w:ascii="Times New Roman" w:hAnsi="Times New Roman"/>
          <w:color w:val="000000"/>
          <w:sz w:val="28"/>
          <w:szCs w:val="28"/>
          <w:lang w:eastAsia="en-US"/>
        </w:rPr>
        <w:t>по предоставлению муниципальной услуги</w:t>
      </w:r>
      <w:r>
        <w:rPr>
          <w:rFonts w:ascii="Times New Roman" w:hAnsi="Times New Roman"/>
          <w:color w:val="000000"/>
          <w:sz w:val="28"/>
          <w:szCs w:val="28"/>
        </w:rPr>
        <w:t xml:space="preserve"> «П</w:t>
      </w:r>
      <w:r>
        <w:rPr>
          <w:rFonts w:ascii="Times New Roman" w:hAnsi="Times New Roman"/>
          <w:bCs/>
          <w:color w:val="000000"/>
          <w:sz w:val="28"/>
          <w:szCs w:val="28"/>
        </w:rPr>
        <w:t>редоставление информации об очередности предоставления жилых помещений на условиях социального найма</w:t>
      </w:r>
      <w:r>
        <w:rPr>
          <w:rFonts w:ascii="Times New Roman" w:hAnsi="Times New Roman"/>
          <w:color w:val="000000"/>
          <w:sz w:val="28"/>
          <w:szCs w:val="28"/>
        </w:rPr>
        <w:t xml:space="preserve">», утвержденный постановлением администрации городского поселения             от </w:t>
      </w:r>
      <w:hyperlink r:id="rId4" w:tgtFrame="_self" w:history="1">
        <w:r w:rsidRPr="003C4954">
          <w:rPr>
            <w:rStyle w:val="a3"/>
            <w:rFonts w:ascii="Times New Roman" w:hAnsi="Times New Roman"/>
            <w:color w:val="000000"/>
            <w:sz w:val="28"/>
            <w:szCs w:val="28"/>
            <w:u w:val="none"/>
          </w:rPr>
          <w:t>23.03.2016 № 150</w:t>
        </w:r>
      </w:hyperlink>
    </w:p>
    <w:p w14:paraId="27FAD340" w14:textId="77777777" w:rsidR="00D35CD6" w:rsidRDefault="00D35CD6" w:rsidP="00D35CD6">
      <w:pPr>
        <w:autoSpaceDE w:val="0"/>
        <w:autoSpaceDN w:val="0"/>
        <w:adjustRightInd w:val="0"/>
        <w:spacing w:after="0" w:line="240" w:lineRule="auto"/>
        <w:ind w:firstLine="709"/>
        <w:contextualSpacing/>
        <w:jc w:val="both"/>
        <w:rPr>
          <w:rFonts w:ascii="Times New Roman" w:hAnsi="Times New Roman"/>
          <w:sz w:val="28"/>
          <w:szCs w:val="28"/>
        </w:rPr>
      </w:pPr>
    </w:p>
    <w:p w14:paraId="5C86FC24" w14:textId="77777777" w:rsidR="00D35CD6" w:rsidRDefault="00D35CD6" w:rsidP="00D35CD6">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и </w:t>
      </w:r>
      <w:r>
        <w:rPr>
          <w:rFonts w:ascii="Times New Roman" w:hAnsi="Times New Roman"/>
          <w:bCs/>
          <w:sz w:val="28"/>
          <w:szCs w:val="28"/>
        </w:rPr>
        <w:t>Уставом муниципального образования «Смидовичское городское поселение» Смидовичского муниципального района Еврейской автономной области</w:t>
      </w:r>
      <w:r>
        <w:rPr>
          <w:rFonts w:ascii="Times New Roman" w:hAnsi="Times New Roman"/>
          <w:sz w:val="28"/>
          <w:szCs w:val="28"/>
        </w:rPr>
        <w:t>, администрация городского поселения</w:t>
      </w:r>
    </w:p>
    <w:p w14:paraId="4183CC44" w14:textId="77777777" w:rsidR="00D35CD6" w:rsidRDefault="00D35CD6" w:rsidP="00D35CD6">
      <w:p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ПОСТАНОВЛЯЕТ: </w:t>
      </w:r>
    </w:p>
    <w:p w14:paraId="784028B6" w14:textId="212B0843" w:rsidR="00D35CD6" w:rsidRDefault="00D35CD6" w:rsidP="00D35CD6">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1. Внести в </w:t>
      </w:r>
      <w:r>
        <w:rPr>
          <w:rFonts w:ascii="Times New Roman" w:hAnsi="Times New Roman"/>
          <w:color w:val="000000"/>
          <w:sz w:val="28"/>
          <w:szCs w:val="28"/>
        </w:rPr>
        <w:t xml:space="preserve">административный регламент </w:t>
      </w:r>
      <w:r>
        <w:rPr>
          <w:rFonts w:ascii="Times New Roman" w:hAnsi="Times New Roman"/>
          <w:color w:val="000000"/>
          <w:sz w:val="28"/>
          <w:szCs w:val="28"/>
          <w:lang w:eastAsia="en-US"/>
        </w:rPr>
        <w:t>по предоставлению муниципальной услуги</w:t>
      </w:r>
      <w:r>
        <w:rPr>
          <w:rFonts w:ascii="Times New Roman" w:hAnsi="Times New Roman"/>
          <w:color w:val="000000"/>
          <w:sz w:val="28"/>
          <w:szCs w:val="28"/>
        </w:rPr>
        <w:t xml:space="preserve"> «П</w:t>
      </w:r>
      <w:r>
        <w:rPr>
          <w:rFonts w:ascii="Times New Roman" w:hAnsi="Times New Roman"/>
          <w:bCs/>
          <w:color w:val="000000"/>
          <w:sz w:val="28"/>
          <w:szCs w:val="28"/>
        </w:rPr>
        <w:t>редоставление информации об очередности предоставления жилых помещений на условиях социального найма</w:t>
      </w:r>
      <w:r>
        <w:rPr>
          <w:rFonts w:ascii="Times New Roman" w:hAnsi="Times New Roman"/>
          <w:color w:val="000000"/>
          <w:sz w:val="28"/>
          <w:szCs w:val="28"/>
        </w:rPr>
        <w:t xml:space="preserve">», утвержденный постановлением администрации городского поселения             от </w:t>
      </w:r>
      <w:hyperlink r:id="rId5" w:tgtFrame="_self" w:history="1">
        <w:r w:rsidRPr="003C4954">
          <w:rPr>
            <w:rStyle w:val="a3"/>
            <w:rFonts w:ascii="Times New Roman" w:hAnsi="Times New Roman"/>
            <w:color w:val="000000"/>
            <w:sz w:val="28"/>
            <w:szCs w:val="28"/>
            <w:u w:val="none"/>
          </w:rPr>
          <w:t>23.03.2016 № 150</w:t>
        </w:r>
      </w:hyperlink>
      <w:r>
        <w:rPr>
          <w:rFonts w:ascii="Times New Roman" w:hAnsi="Times New Roman"/>
          <w:color w:val="000000"/>
          <w:sz w:val="28"/>
          <w:szCs w:val="28"/>
        </w:rPr>
        <w:t xml:space="preserve"> </w:t>
      </w:r>
      <w:r>
        <w:rPr>
          <w:rFonts w:ascii="Times New Roman" w:hAnsi="Times New Roman"/>
          <w:iCs/>
          <w:sz w:val="28"/>
          <w:szCs w:val="28"/>
        </w:rPr>
        <w:t>«</w:t>
      </w:r>
      <w:r>
        <w:rPr>
          <w:rFonts w:ascii="Times New Roman" w:hAnsi="Times New Roman"/>
          <w:sz w:val="28"/>
          <w:szCs w:val="28"/>
        </w:rPr>
        <w:t>Об утверждении административного регламент</w:t>
      </w:r>
      <w:r w:rsidR="003C4954">
        <w:rPr>
          <w:rFonts w:ascii="Times New Roman" w:hAnsi="Times New Roman"/>
          <w:sz w:val="28"/>
          <w:szCs w:val="28"/>
        </w:rPr>
        <w:t>а</w:t>
      </w:r>
      <w:r>
        <w:rPr>
          <w:rFonts w:ascii="Times New Roman" w:hAnsi="Times New Roman"/>
          <w:sz w:val="28"/>
          <w:szCs w:val="28"/>
        </w:rPr>
        <w:t xml:space="preserve"> по предоставлению муниципальной услуги «</w:t>
      </w:r>
      <w:r>
        <w:rPr>
          <w:rFonts w:ascii="Times New Roman" w:hAnsi="Times New Roman"/>
          <w:bCs/>
          <w:sz w:val="28"/>
          <w:szCs w:val="28"/>
        </w:rPr>
        <w:t>Предоставление информации об очередности предоставления жилых помещений на условиях социального найма</w:t>
      </w:r>
      <w:r>
        <w:rPr>
          <w:rFonts w:ascii="Times New Roman" w:hAnsi="Times New Roman"/>
          <w:sz w:val="28"/>
          <w:szCs w:val="28"/>
        </w:rPr>
        <w:t>» следующие изменения:</w:t>
      </w:r>
    </w:p>
    <w:p w14:paraId="5066D06B" w14:textId="77777777" w:rsidR="00D35CD6" w:rsidRDefault="00D35CD6" w:rsidP="00950604">
      <w:pPr>
        <w:shd w:val="clear" w:color="auto" w:fill="FFFFFF"/>
        <w:spacing w:after="0" w:line="240" w:lineRule="auto"/>
        <w:ind w:firstLine="567"/>
        <w:contextualSpacing/>
        <w:jc w:val="both"/>
        <w:rPr>
          <w:rFonts w:ascii="Times New Roman" w:hAnsi="Times New Roman"/>
          <w:sz w:val="28"/>
          <w:szCs w:val="28"/>
        </w:rPr>
      </w:pPr>
      <w:r>
        <w:rPr>
          <w:rFonts w:ascii="Times New Roman" w:hAnsi="Times New Roman"/>
          <w:sz w:val="28"/>
          <w:szCs w:val="28"/>
        </w:rPr>
        <w:t>1.1. Раздел 2 «Стандарт предоставления муниципальной услуги» изложить в следующей редакции:</w:t>
      </w:r>
    </w:p>
    <w:p w14:paraId="13566DEB" w14:textId="77777777" w:rsidR="00D35CD6" w:rsidRDefault="00D35CD6" w:rsidP="00950604">
      <w:pPr>
        <w:shd w:val="clear" w:color="auto" w:fill="FFFFFF"/>
        <w:spacing w:after="0" w:line="240" w:lineRule="auto"/>
        <w:ind w:firstLine="567"/>
        <w:contextualSpacing/>
        <w:jc w:val="both"/>
        <w:rPr>
          <w:rFonts w:ascii="Times New Roman" w:hAnsi="Times New Roman"/>
          <w:sz w:val="28"/>
          <w:szCs w:val="28"/>
        </w:rPr>
      </w:pPr>
      <w:r>
        <w:rPr>
          <w:rFonts w:ascii="Times New Roman" w:hAnsi="Times New Roman"/>
          <w:sz w:val="28"/>
          <w:szCs w:val="28"/>
        </w:rPr>
        <w:t>1.1.1. «2. Стандарт предоставления муниципальной услуги</w:t>
      </w:r>
    </w:p>
    <w:p w14:paraId="75C38A10" w14:textId="77777777" w:rsidR="00D35CD6" w:rsidRDefault="00D35CD6" w:rsidP="00950604">
      <w:pPr>
        <w:adjustRightInd w:val="0"/>
        <w:spacing w:after="0" w:line="240" w:lineRule="auto"/>
        <w:ind w:firstLine="540"/>
        <w:jc w:val="both"/>
        <w:rPr>
          <w:rFonts w:ascii="Times New Roman" w:hAnsi="Times New Roman"/>
          <w:sz w:val="28"/>
          <w:szCs w:val="28"/>
        </w:rPr>
      </w:pPr>
      <w:r>
        <w:rPr>
          <w:rFonts w:ascii="Times New Roman" w:hAnsi="Times New Roman"/>
          <w:sz w:val="28"/>
          <w:szCs w:val="28"/>
        </w:rPr>
        <w:t>2.1. Наименование муниципальной услуги</w:t>
      </w:r>
    </w:p>
    <w:p w14:paraId="699482C5" w14:textId="77777777" w:rsidR="00D35CD6" w:rsidRDefault="00D35CD6" w:rsidP="00950604">
      <w:pPr>
        <w:spacing w:after="0" w:line="240" w:lineRule="auto"/>
        <w:ind w:firstLine="567"/>
        <w:jc w:val="both"/>
        <w:rPr>
          <w:rFonts w:ascii="Times New Roman" w:hAnsi="Times New Roman"/>
          <w:sz w:val="28"/>
          <w:szCs w:val="28"/>
        </w:rPr>
      </w:pPr>
      <w:r>
        <w:rPr>
          <w:rFonts w:ascii="Times New Roman" w:hAnsi="Times New Roman"/>
          <w:sz w:val="28"/>
          <w:szCs w:val="28"/>
        </w:rPr>
        <w:t>Наименование муниципальной услуги - «Предоставление информации об очередности предоставления жилых помещений на условиях социального найма».</w:t>
      </w:r>
    </w:p>
    <w:p w14:paraId="01699C42" w14:textId="77777777" w:rsidR="00D35CD6" w:rsidRDefault="00D35CD6" w:rsidP="00950604">
      <w:pPr>
        <w:adjustRightInd w:val="0"/>
        <w:spacing w:after="0" w:line="240" w:lineRule="auto"/>
        <w:ind w:firstLine="540"/>
        <w:jc w:val="both"/>
        <w:rPr>
          <w:rFonts w:ascii="Times New Roman" w:hAnsi="Times New Roman"/>
          <w:sz w:val="28"/>
          <w:szCs w:val="28"/>
        </w:rPr>
      </w:pPr>
      <w:r>
        <w:rPr>
          <w:rFonts w:ascii="Times New Roman" w:hAnsi="Times New Roman"/>
          <w:sz w:val="28"/>
          <w:szCs w:val="28"/>
        </w:rPr>
        <w:t>2.2. Наименование органа, предоставляющего муниципальную услугу</w:t>
      </w:r>
    </w:p>
    <w:p w14:paraId="4B9C378A" w14:textId="77777777" w:rsidR="00D35CD6" w:rsidRDefault="00D35CD6" w:rsidP="00950604">
      <w:pPr>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Муниципальную услугу предоставляет администрация городского поселения.</w:t>
      </w:r>
    </w:p>
    <w:p w14:paraId="430B7F60" w14:textId="77777777" w:rsidR="00D35CD6" w:rsidRDefault="00D35CD6" w:rsidP="00950604">
      <w:pPr>
        <w:adjustRightInd w:val="0"/>
        <w:spacing w:after="0" w:line="240" w:lineRule="auto"/>
        <w:ind w:firstLine="540"/>
        <w:jc w:val="both"/>
        <w:rPr>
          <w:rFonts w:ascii="Times New Roman" w:hAnsi="Times New Roman"/>
          <w:sz w:val="28"/>
          <w:szCs w:val="28"/>
        </w:rPr>
      </w:pPr>
      <w:r>
        <w:rPr>
          <w:rFonts w:ascii="Times New Roman" w:hAnsi="Times New Roman"/>
          <w:sz w:val="28"/>
          <w:szCs w:val="28"/>
        </w:rPr>
        <w:t>2.3. Описание результата предоставления муниципальной услуги</w:t>
      </w:r>
    </w:p>
    <w:p w14:paraId="2B226DCD" w14:textId="77777777" w:rsidR="00D35CD6" w:rsidRDefault="00D35CD6" w:rsidP="00950604">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Результатом предоставления муниципальной услуги является:</w:t>
      </w:r>
    </w:p>
    <w:p w14:paraId="62DB28D6" w14:textId="77777777" w:rsidR="00D35CD6" w:rsidRDefault="00D35CD6" w:rsidP="00950604">
      <w:pPr>
        <w:spacing w:after="0" w:line="240" w:lineRule="auto"/>
        <w:ind w:firstLine="567"/>
        <w:jc w:val="both"/>
        <w:rPr>
          <w:rFonts w:ascii="Times New Roman" w:hAnsi="Times New Roman"/>
          <w:sz w:val="28"/>
          <w:szCs w:val="28"/>
        </w:rPr>
      </w:pPr>
      <w:r>
        <w:rPr>
          <w:rFonts w:ascii="Times New Roman" w:hAnsi="Times New Roman"/>
          <w:sz w:val="28"/>
          <w:szCs w:val="28"/>
        </w:rPr>
        <w:t>- направление справки (информирование устно) об очередности предоставления жилых помещений на условиях социального найма;</w:t>
      </w:r>
    </w:p>
    <w:p w14:paraId="0CBA9201" w14:textId="77777777" w:rsidR="00D35CD6" w:rsidRDefault="00D35CD6" w:rsidP="00950604">
      <w:pPr>
        <w:spacing w:after="0" w:line="240" w:lineRule="auto"/>
        <w:ind w:firstLine="567"/>
        <w:jc w:val="both"/>
        <w:rPr>
          <w:rFonts w:ascii="Times New Roman" w:hAnsi="Times New Roman"/>
          <w:sz w:val="28"/>
          <w:szCs w:val="28"/>
        </w:rPr>
      </w:pPr>
      <w:r>
        <w:rPr>
          <w:rFonts w:ascii="Times New Roman" w:hAnsi="Times New Roman"/>
          <w:sz w:val="28"/>
          <w:szCs w:val="28"/>
        </w:rPr>
        <w:t>- отказ в выдаче информации.</w:t>
      </w:r>
    </w:p>
    <w:p w14:paraId="6C7FF84B" w14:textId="77777777" w:rsidR="00D35CD6" w:rsidRDefault="00D35CD6" w:rsidP="00950604">
      <w:pPr>
        <w:spacing w:after="0" w:line="240" w:lineRule="auto"/>
        <w:ind w:firstLine="567"/>
        <w:jc w:val="both"/>
        <w:rPr>
          <w:rFonts w:ascii="Times New Roman" w:hAnsi="Times New Roman"/>
          <w:sz w:val="28"/>
          <w:szCs w:val="28"/>
        </w:rPr>
      </w:pPr>
      <w:r>
        <w:rPr>
          <w:rFonts w:ascii="Times New Roman" w:hAnsi="Times New Roman"/>
          <w:sz w:val="28"/>
          <w:szCs w:val="28"/>
        </w:rPr>
        <w:t>2.4. Срок предоставления муниципальной услуги, срок выдачи (направления) документов, являющихся результатом предоставления муниципальной услуги</w:t>
      </w:r>
    </w:p>
    <w:p w14:paraId="04653D7A" w14:textId="77777777" w:rsidR="00D35CD6" w:rsidRDefault="00D35CD6" w:rsidP="00950604">
      <w:pPr>
        <w:spacing w:after="0" w:line="240" w:lineRule="auto"/>
        <w:ind w:firstLine="567"/>
        <w:jc w:val="both"/>
        <w:rPr>
          <w:rFonts w:ascii="Times New Roman" w:hAnsi="Times New Roman"/>
          <w:sz w:val="28"/>
          <w:szCs w:val="28"/>
        </w:rPr>
      </w:pPr>
      <w:r>
        <w:rPr>
          <w:rFonts w:ascii="Times New Roman" w:hAnsi="Times New Roman"/>
          <w:sz w:val="28"/>
          <w:szCs w:val="28"/>
        </w:rPr>
        <w:t>Муниципальная услуга предоставляется в течение 20 дней с момента поступления обращения в администрацию городского поселения.</w:t>
      </w:r>
    </w:p>
    <w:p w14:paraId="3AF417E9" w14:textId="77777777" w:rsidR="00D35CD6" w:rsidRDefault="00D35CD6" w:rsidP="00950604">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14:paraId="41460E07" w14:textId="04B0E4F0" w:rsidR="00D35CD6" w:rsidRDefault="00D35CD6" w:rsidP="00950604">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950604">
        <w:rPr>
          <w:rFonts w:ascii="Times New Roman" w:hAnsi="Times New Roman"/>
          <w:color w:val="000000"/>
          <w:sz w:val="28"/>
          <w:szCs w:val="28"/>
        </w:rPr>
        <w:t xml:space="preserve">  </w:t>
      </w:r>
      <w:r>
        <w:rPr>
          <w:rFonts w:ascii="Times New Roman" w:hAnsi="Times New Roman"/>
          <w:color w:val="000000"/>
          <w:sz w:val="28"/>
          <w:szCs w:val="28"/>
        </w:rPr>
        <w:t>Конституция Российской Федерации;</w:t>
      </w:r>
    </w:p>
    <w:p w14:paraId="3794E7DA" w14:textId="15FCABD1" w:rsidR="00D35CD6" w:rsidRDefault="00D35CD6" w:rsidP="00950604">
      <w:pPr>
        <w:adjustRightInd w:val="0"/>
        <w:spacing w:after="0" w:line="240" w:lineRule="auto"/>
        <w:ind w:firstLine="567"/>
        <w:jc w:val="both"/>
        <w:rPr>
          <w:rFonts w:ascii="Times New Roman" w:hAnsi="Times New Roman"/>
          <w:color w:val="000000"/>
          <w:sz w:val="28"/>
          <w:szCs w:val="28"/>
          <w:highlight w:val="yellow"/>
        </w:rPr>
      </w:pPr>
      <w:r>
        <w:rPr>
          <w:rFonts w:ascii="Times New Roman" w:hAnsi="Times New Roman"/>
          <w:color w:val="000000"/>
          <w:sz w:val="28"/>
          <w:szCs w:val="28"/>
        </w:rPr>
        <w:t>-</w:t>
      </w:r>
      <w:r w:rsidR="00950604">
        <w:rPr>
          <w:rFonts w:ascii="Times New Roman" w:hAnsi="Times New Roman"/>
          <w:color w:val="000000"/>
          <w:sz w:val="28"/>
          <w:szCs w:val="28"/>
        </w:rPr>
        <w:t xml:space="preserve"> </w:t>
      </w:r>
      <w:r w:rsidRPr="002E15A3">
        <w:rPr>
          <w:rFonts w:ascii="Times New Roman" w:hAnsi="Times New Roman"/>
          <w:color w:val="000000"/>
          <w:sz w:val="28"/>
          <w:szCs w:val="28"/>
        </w:rPr>
        <w:t xml:space="preserve">Жилищный </w:t>
      </w:r>
      <w:hyperlink r:id="rId6" w:tgtFrame="_self" w:history="1">
        <w:r w:rsidRPr="002E15A3">
          <w:rPr>
            <w:rStyle w:val="a3"/>
            <w:rFonts w:ascii="Times New Roman" w:hAnsi="Times New Roman"/>
            <w:color w:val="000000"/>
            <w:sz w:val="28"/>
            <w:szCs w:val="28"/>
            <w:u w:val="none"/>
          </w:rPr>
          <w:t>кодекс</w:t>
        </w:r>
      </w:hyperlink>
      <w:r w:rsidRPr="002E15A3">
        <w:rPr>
          <w:rFonts w:ascii="Times New Roman" w:hAnsi="Times New Roman"/>
          <w:color w:val="000000"/>
          <w:sz w:val="28"/>
          <w:szCs w:val="28"/>
        </w:rPr>
        <w:t xml:space="preserve"> </w:t>
      </w:r>
      <w:r>
        <w:rPr>
          <w:rFonts w:ascii="Times New Roman" w:hAnsi="Times New Roman"/>
          <w:color w:val="000000"/>
          <w:sz w:val="28"/>
          <w:szCs w:val="28"/>
        </w:rPr>
        <w:t>Российской Федерации («Собрание законодательства РФ», 03.01.2005, № 1 (часть 1), ст. 14);</w:t>
      </w:r>
    </w:p>
    <w:p w14:paraId="668F70B5" w14:textId="77777777" w:rsidR="00D35CD6" w:rsidRDefault="00D35CD6" w:rsidP="00950604">
      <w:pPr>
        <w:adjustRightInd w:val="0"/>
        <w:spacing w:after="0" w:line="240" w:lineRule="auto"/>
        <w:ind w:firstLine="567"/>
        <w:jc w:val="both"/>
        <w:rPr>
          <w:rFonts w:ascii="Times New Roman" w:hAnsi="Times New Roman"/>
          <w:color w:val="000000"/>
          <w:sz w:val="28"/>
          <w:szCs w:val="28"/>
          <w:highlight w:val="yellow"/>
        </w:rPr>
      </w:pPr>
      <w:r>
        <w:rPr>
          <w:rFonts w:ascii="Times New Roman" w:hAnsi="Times New Roman"/>
          <w:color w:val="000000"/>
          <w:sz w:val="28"/>
          <w:szCs w:val="28"/>
        </w:rPr>
        <w:t xml:space="preserve">- Федеральный закон от 06.10.2003 </w:t>
      </w:r>
      <w:hyperlink r:id="rId7" w:tgtFrame="_self" w:history="1">
        <w:r w:rsidRPr="002E15A3">
          <w:rPr>
            <w:rStyle w:val="a3"/>
            <w:rFonts w:ascii="Times New Roman" w:hAnsi="Times New Roman"/>
            <w:color w:val="000000"/>
            <w:sz w:val="28"/>
            <w:szCs w:val="28"/>
            <w:u w:val="none"/>
          </w:rPr>
          <w:t>№ 131-ФЗ</w:t>
        </w:r>
      </w:hyperlink>
      <w:r w:rsidRPr="002E15A3">
        <w:rPr>
          <w:rFonts w:ascii="Times New Roman" w:hAnsi="Times New Roman"/>
          <w:color w:val="000000"/>
          <w:sz w:val="28"/>
          <w:szCs w:val="28"/>
        </w:rPr>
        <w:t xml:space="preserve"> «</w:t>
      </w:r>
      <w:r>
        <w:rPr>
          <w:rFonts w:ascii="Times New Roman" w:hAnsi="Times New Roman"/>
          <w:color w:val="000000"/>
          <w:sz w:val="28"/>
          <w:szCs w:val="28"/>
        </w:rPr>
        <w:t>Об общих принципах организации местного самоуправления в Российской Федерации» («Собрание законодательства РФ», 06.10.2003, N 40, ст. 3822);</w:t>
      </w:r>
    </w:p>
    <w:p w14:paraId="27E3B9C7" w14:textId="77777777" w:rsidR="00D35CD6" w:rsidRDefault="00D35CD6" w:rsidP="00950604">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Федеральный закон от 02.05.2006 </w:t>
      </w:r>
      <w:hyperlink r:id="rId8" w:tgtFrame="_self" w:history="1">
        <w:r w:rsidRPr="002E15A3">
          <w:rPr>
            <w:rStyle w:val="a3"/>
            <w:rFonts w:ascii="Times New Roman" w:hAnsi="Times New Roman"/>
            <w:color w:val="000000"/>
            <w:sz w:val="28"/>
            <w:szCs w:val="28"/>
            <w:u w:val="none"/>
          </w:rPr>
          <w:t>№ 59-ФЗ</w:t>
        </w:r>
      </w:hyperlink>
      <w:r w:rsidRPr="002E15A3">
        <w:rPr>
          <w:rFonts w:ascii="Times New Roman" w:hAnsi="Times New Roman"/>
          <w:color w:val="000000"/>
          <w:sz w:val="28"/>
          <w:szCs w:val="28"/>
        </w:rPr>
        <w:t xml:space="preserve"> «</w:t>
      </w:r>
      <w:r>
        <w:rPr>
          <w:rFonts w:ascii="Times New Roman" w:hAnsi="Times New Roman"/>
          <w:color w:val="000000"/>
          <w:sz w:val="28"/>
          <w:szCs w:val="28"/>
        </w:rPr>
        <w:t>О порядке рассмотрения обращений граждан Российской Федерации» («Собрание законодательства Российской Федерации», 2006, № 19, ст. 2060);</w:t>
      </w:r>
    </w:p>
    <w:p w14:paraId="665AE1F4" w14:textId="77777777" w:rsidR="00D35CD6" w:rsidRDefault="00D35CD6" w:rsidP="00950604">
      <w:pPr>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Федеральный закон от 27.07.2010 </w:t>
      </w:r>
      <w:hyperlink r:id="rId9" w:tgtFrame="_self" w:history="1">
        <w:r w:rsidRPr="002E15A3">
          <w:rPr>
            <w:rStyle w:val="a3"/>
            <w:rFonts w:ascii="Times New Roman" w:hAnsi="Times New Roman"/>
            <w:color w:val="000000"/>
            <w:sz w:val="28"/>
            <w:szCs w:val="28"/>
            <w:u w:val="none"/>
          </w:rPr>
          <w:t>№ 210-ФЗ</w:t>
        </w:r>
      </w:hyperlink>
      <w:r w:rsidRPr="002E15A3">
        <w:rPr>
          <w:rFonts w:ascii="Times New Roman" w:hAnsi="Times New Roman"/>
          <w:color w:val="000000"/>
          <w:sz w:val="28"/>
          <w:szCs w:val="28"/>
        </w:rPr>
        <w:t xml:space="preserve"> </w:t>
      </w:r>
      <w:r>
        <w:rPr>
          <w:rFonts w:ascii="Times New Roman" w:hAnsi="Times New Roman"/>
          <w:color w:val="000000"/>
          <w:sz w:val="28"/>
          <w:szCs w:val="28"/>
        </w:rPr>
        <w:t>«Об организации предоставления государственных и муниципальных услуг» («Собрание законодательства Российской Федерации», 02.08.2010, № 31, ст. 4179);</w:t>
      </w:r>
    </w:p>
    <w:p w14:paraId="479B459A" w14:textId="77777777" w:rsidR="00D35CD6" w:rsidRDefault="00D35CD6" w:rsidP="00950604">
      <w:pPr>
        <w:adjustRightInd w:val="0"/>
        <w:spacing w:after="0" w:line="240" w:lineRule="auto"/>
        <w:ind w:firstLine="567"/>
        <w:jc w:val="both"/>
        <w:rPr>
          <w:rFonts w:ascii="Times New Roman" w:hAnsi="Times New Roman"/>
          <w:color w:val="000000"/>
          <w:sz w:val="28"/>
          <w:szCs w:val="28"/>
          <w:highlight w:val="yellow"/>
        </w:rPr>
      </w:pPr>
      <w:r>
        <w:rPr>
          <w:rFonts w:ascii="Times New Roman" w:hAnsi="Times New Roman"/>
          <w:color w:val="000000"/>
          <w:sz w:val="28"/>
          <w:szCs w:val="28"/>
        </w:rPr>
        <w:t>- закон Еврейской автономной области от 03.03.</w:t>
      </w:r>
      <w:r w:rsidRPr="002E15A3">
        <w:rPr>
          <w:rFonts w:ascii="Times New Roman" w:hAnsi="Times New Roman"/>
          <w:color w:val="000000"/>
          <w:sz w:val="28"/>
          <w:szCs w:val="28"/>
        </w:rPr>
        <w:t xml:space="preserve">2005 </w:t>
      </w:r>
      <w:hyperlink r:id="rId10" w:tgtFrame="_self" w:history="1">
        <w:r w:rsidRPr="002E15A3">
          <w:rPr>
            <w:rStyle w:val="a3"/>
            <w:rFonts w:ascii="Times New Roman" w:hAnsi="Times New Roman"/>
            <w:color w:val="000000"/>
            <w:sz w:val="28"/>
            <w:szCs w:val="28"/>
            <w:u w:val="none"/>
          </w:rPr>
          <w:t>№ 461-ОЗ</w:t>
        </w:r>
      </w:hyperlink>
      <w:r w:rsidRPr="002E15A3">
        <w:rPr>
          <w:rFonts w:ascii="Times New Roman" w:hAnsi="Times New Roman"/>
          <w:color w:val="000000"/>
          <w:sz w:val="28"/>
          <w:szCs w:val="28"/>
        </w:rPr>
        <w:t xml:space="preserve"> </w:t>
      </w:r>
      <w:r>
        <w:rPr>
          <w:rFonts w:ascii="Times New Roman" w:hAnsi="Times New Roman"/>
          <w:color w:val="000000"/>
          <w:sz w:val="28"/>
          <w:szCs w:val="28"/>
        </w:rPr>
        <w:t>«О порядке определения размера дохода и стоимости имущества граждан в целях признания их малоимущими и предоставления им по договорам социального найма жилых помещений муниципального жилищного фонда» («</w:t>
      </w:r>
      <w:proofErr w:type="spellStart"/>
      <w:r>
        <w:rPr>
          <w:rFonts w:ascii="Times New Roman" w:hAnsi="Times New Roman"/>
          <w:color w:val="000000"/>
          <w:sz w:val="28"/>
          <w:szCs w:val="28"/>
        </w:rPr>
        <w:t>Биробиджанер</w:t>
      </w:r>
      <w:proofErr w:type="spellEnd"/>
      <w:r>
        <w:rPr>
          <w:rFonts w:ascii="Times New Roman" w:hAnsi="Times New Roman"/>
          <w:color w:val="000000"/>
          <w:sz w:val="28"/>
          <w:szCs w:val="28"/>
        </w:rPr>
        <w:t xml:space="preserve"> Штерн», № 17, 10.03.2005);</w:t>
      </w:r>
    </w:p>
    <w:p w14:paraId="2AC9F75E" w14:textId="77777777" w:rsidR="00D35CD6" w:rsidRDefault="00D35CD6" w:rsidP="00950604">
      <w:pPr>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закон Еврейской автономной области от 31.05.2005 </w:t>
      </w:r>
      <w:hyperlink r:id="rId11" w:tgtFrame="_self" w:history="1">
        <w:r w:rsidRPr="002E15A3">
          <w:rPr>
            <w:rStyle w:val="a3"/>
            <w:rFonts w:ascii="Times New Roman" w:hAnsi="Times New Roman"/>
            <w:color w:val="000000"/>
            <w:sz w:val="28"/>
            <w:szCs w:val="28"/>
            <w:u w:val="none"/>
          </w:rPr>
          <w:t>№ 500-ОЗ</w:t>
        </w:r>
      </w:hyperlink>
      <w:r w:rsidRPr="002E15A3">
        <w:rPr>
          <w:rFonts w:ascii="Times New Roman" w:hAnsi="Times New Roman"/>
          <w:color w:val="000000"/>
          <w:sz w:val="28"/>
          <w:szCs w:val="28"/>
        </w:rPr>
        <w:t xml:space="preserve"> </w:t>
      </w:r>
      <w:r>
        <w:rPr>
          <w:rFonts w:ascii="Times New Roman" w:hAnsi="Times New Roman"/>
          <w:color w:val="000000"/>
          <w:sz w:val="28"/>
          <w:szCs w:val="28"/>
        </w:rPr>
        <w:t>«О порядке ведения органами местного самоуправления учета граждан в качестве нуждающихся в жилых помещениях при предоставлении жилых помещений по договорам социального найма» («Информационный сборник Законодательного Собрания ЕАО», № 17, апрель-июль 2005).</w:t>
      </w:r>
    </w:p>
    <w:p w14:paraId="2123A37F" w14:textId="77777777" w:rsidR="00D35CD6" w:rsidRDefault="00D35CD6" w:rsidP="00950604">
      <w:pPr>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Устав муниципального образования «Смидовичское городское поселение» Смидовичского муниципального района Еврейской автономной области (утвержденного решением Собрания депутатов от 23.08.2005 года   № 12, опубликованного в «Районном вестнике от 28.10.05, с внесенными изменениями, утвержденными решениями Собрания депутатов от 25.04.2006 года № 44, от 28.11.2006 года № 93, от 21.02.2008 года № 197, от 05.08.2008 года № 247, от 30.09.2008 года № 256, от 23.12.2008 года № 36, от 27.01.2009 года № 50, от 30.03.2009 года № 62, от  31.08.2009 года № 88, от 30.11.2009 года № 18, от 19.02.2010 года № 127, от 01.07.2010 года № 161, от 06.12.2010 года № 184, от 29.03.2011 года № 213).</w:t>
      </w:r>
    </w:p>
    <w:p w14:paraId="6F440A83" w14:textId="77777777" w:rsidR="00D35CD6" w:rsidRDefault="00D35CD6" w:rsidP="00950604">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2.6. Исчерпывающий перечень документов, необходимых для предоставления муниципальной услуги</w:t>
      </w:r>
    </w:p>
    <w:p w14:paraId="20543974" w14:textId="77777777" w:rsidR="00D35CD6" w:rsidRDefault="00D35CD6" w:rsidP="00950604">
      <w:pPr>
        <w:spacing w:after="0" w:line="240" w:lineRule="auto"/>
        <w:ind w:firstLine="567"/>
        <w:jc w:val="both"/>
        <w:rPr>
          <w:rFonts w:ascii="Times New Roman" w:hAnsi="Times New Roman"/>
          <w:sz w:val="28"/>
          <w:szCs w:val="28"/>
        </w:rPr>
      </w:pPr>
      <w:r>
        <w:rPr>
          <w:rFonts w:ascii="Times New Roman" w:hAnsi="Times New Roman"/>
          <w:sz w:val="28"/>
          <w:szCs w:val="28"/>
        </w:rPr>
        <w:t>Для предоставления муниципальной услуги заявителем в администрацию городского поселения представляются следующие документы:</w:t>
      </w:r>
    </w:p>
    <w:p w14:paraId="5A2CE657" w14:textId="77777777" w:rsidR="00D35CD6" w:rsidRDefault="00D35CD6" w:rsidP="00950604">
      <w:pPr>
        <w:spacing w:after="0" w:line="240" w:lineRule="auto"/>
        <w:ind w:firstLine="567"/>
        <w:jc w:val="both"/>
        <w:rPr>
          <w:rFonts w:ascii="Times New Roman" w:hAnsi="Times New Roman"/>
          <w:sz w:val="28"/>
          <w:szCs w:val="28"/>
        </w:rPr>
      </w:pPr>
      <w:r>
        <w:rPr>
          <w:rFonts w:ascii="Times New Roman" w:hAnsi="Times New Roman"/>
          <w:sz w:val="28"/>
          <w:szCs w:val="28"/>
        </w:rPr>
        <w:t>1) заявление;</w:t>
      </w:r>
    </w:p>
    <w:p w14:paraId="078D7139" w14:textId="77777777" w:rsidR="00D35CD6" w:rsidRDefault="00D35CD6" w:rsidP="00950604">
      <w:pPr>
        <w:spacing w:after="0" w:line="240" w:lineRule="auto"/>
        <w:ind w:firstLine="567"/>
        <w:jc w:val="both"/>
        <w:rPr>
          <w:rFonts w:ascii="Times New Roman" w:hAnsi="Times New Roman"/>
          <w:sz w:val="28"/>
          <w:szCs w:val="28"/>
        </w:rPr>
      </w:pPr>
      <w:r>
        <w:rPr>
          <w:rFonts w:ascii="Times New Roman" w:hAnsi="Times New Roman"/>
          <w:sz w:val="28"/>
          <w:szCs w:val="28"/>
        </w:rPr>
        <w:t>2) паспорт или иной документ, удостоверяющий личность заявителя;</w:t>
      </w:r>
    </w:p>
    <w:p w14:paraId="583D5479" w14:textId="77777777" w:rsidR="00D35CD6" w:rsidRDefault="00D35CD6" w:rsidP="00950604">
      <w:pPr>
        <w:spacing w:after="0" w:line="240" w:lineRule="auto"/>
        <w:ind w:firstLine="567"/>
        <w:jc w:val="both"/>
        <w:rPr>
          <w:rFonts w:ascii="Times New Roman" w:hAnsi="Times New Roman"/>
          <w:sz w:val="28"/>
          <w:szCs w:val="28"/>
        </w:rPr>
      </w:pPr>
      <w:r>
        <w:rPr>
          <w:rFonts w:ascii="Times New Roman" w:hAnsi="Times New Roman"/>
          <w:sz w:val="28"/>
          <w:szCs w:val="28"/>
        </w:rPr>
        <w:t>3) документ, подтверждающий полномочия представителя заявителя или членов его семьи – доверенность, оформленная в соответствии с гражданским законодательством Российской Федерации (если обращается представитель).</w:t>
      </w:r>
    </w:p>
    <w:p w14:paraId="43DE8BB6" w14:textId="77777777" w:rsidR="00D35CD6" w:rsidRDefault="00D35CD6" w:rsidP="00950604">
      <w:pPr>
        <w:spacing w:after="0" w:line="240" w:lineRule="auto"/>
        <w:ind w:firstLine="567"/>
        <w:jc w:val="both"/>
        <w:rPr>
          <w:rFonts w:ascii="Times New Roman" w:hAnsi="Times New Roman"/>
          <w:sz w:val="28"/>
          <w:szCs w:val="28"/>
        </w:rPr>
      </w:pPr>
      <w:r>
        <w:rPr>
          <w:rFonts w:ascii="Times New Roman" w:hAnsi="Times New Roman"/>
          <w:sz w:val="28"/>
          <w:szCs w:val="28"/>
        </w:rPr>
        <w:t xml:space="preserve">Документы предоставляются лично заявителем (представителем заявителя) либо направляются посредством почтовой связи. Документы, направляемые по почте, должны быть нотариально заверены. При этом днем обращения считается дата получения документов администрацией городского поселения. Обязанность подтверждения факта отправки документов лежит на заявителе. </w:t>
      </w:r>
    </w:p>
    <w:p w14:paraId="4BA29238" w14:textId="77777777" w:rsidR="00D35CD6" w:rsidRDefault="00D35CD6" w:rsidP="00D35CD6">
      <w:pPr>
        <w:spacing w:after="0" w:line="240" w:lineRule="auto"/>
        <w:ind w:firstLine="567"/>
        <w:jc w:val="both"/>
        <w:rPr>
          <w:rFonts w:ascii="Arial" w:eastAsia="Calibri" w:hAnsi="Arial" w:cs="Arial"/>
          <w:sz w:val="24"/>
          <w:szCs w:val="24"/>
        </w:rPr>
      </w:pPr>
      <w:r>
        <w:rPr>
          <w:rFonts w:ascii="Times New Roman" w:hAnsi="Times New Roman"/>
          <w:color w:val="000000"/>
          <w:sz w:val="28"/>
          <w:szCs w:val="28"/>
        </w:rPr>
        <w:t>2.7.</w:t>
      </w:r>
      <w:r>
        <w:rPr>
          <w:rFonts w:ascii="Arial" w:eastAsia="Calibri" w:hAnsi="Arial" w:cs="Arial"/>
          <w:sz w:val="24"/>
          <w:szCs w:val="24"/>
        </w:rPr>
        <w:t xml:space="preserve"> </w:t>
      </w:r>
      <w:r>
        <w:rPr>
          <w:rFonts w:ascii="Times New Roman" w:eastAsia="Calibri" w:hAnsi="Times New Roman"/>
          <w:sz w:val="28"/>
          <w:szCs w:val="28"/>
        </w:rPr>
        <w:t>Указание на запрет требовать от заявителя документов и информации</w:t>
      </w:r>
    </w:p>
    <w:p w14:paraId="36D044A9" w14:textId="77777777" w:rsidR="00D35CD6" w:rsidRDefault="00D35CD6" w:rsidP="00D35CD6">
      <w:pPr>
        <w:adjustRightInd w:val="0"/>
        <w:spacing w:after="0" w:line="240" w:lineRule="auto"/>
        <w:ind w:firstLine="567"/>
        <w:jc w:val="both"/>
        <w:rPr>
          <w:rFonts w:ascii="Times New Roman" w:hAnsi="Times New Roman"/>
          <w:color w:val="000000"/>
          <w:sz w:val="28"/>
          <w:szCs w:val="28"/>
        </w:rPr>
      </w:pPr>
    </w:p>
    <w:p w14:paraId="6EE6EAD2" w14:textId="77777777" w:rsidR="00D35CD6" w:rsidRDefault="00D35CD6" w:rsidP="00D35CD6">
      <w:pPr>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Уполномоченные лица, предоставляющие муниципальную услугу, не вправе требовать от заявителя: </w:t>
      </w:r>
    </w:p>
    <w:p w14:paraId="2BCB7BEB" w14:textId="77777777" w:rsidR="00D35CD6" w:rsidRDefault="00D35CD6" w:rsidP="00D35CD6">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представления документов и информации или осуществления действий, в том числе согласований,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соответствии с </w:t>
      </w:r>
      <w:hyperlink r:id="rId12" w:history="1">
        <w:r w:rsidRPr="003C4954">
          <w:rPr>
            <w:rStyle w:val="a3"/>
            <w:rFonts w:ascii="Times New Roman" w:hAnsi="Times New Roman"/>
            <w:color w:val="000000"/>
            <w:sz w:val="28"/>
            <w:szCs w:val="28"/>
            <w:u w:val="none"/>
          </w:rPr>
          <w:t>частью 1 статьи 7</w:t>
        </w:r>
      </w:hyperlink>
      <w:r w:rsidRPr="003C4954">
        <w:rPr>
          <w:rFonts w:ascii="Times New Roman" w:hAnsi="Times New Roman"/>
          <w:color w:val="000000"/>
          <w:sz w:val="28"/>
          <w:szCs w:val="28"/>
        </w:rPr>
        <w:t xml:space="preserve"> </w:t>
      </w:r>
      <w:r>
        <w:rPr>
          <w:rFonts w:ascii="Times New Roman" w:hAnsi="Times New Roman"/>
          <w:color w:val="000000"/>
          <w:sz w:val="28"/>
          <w:szCs w:val="28"/>
        </w:rPr>
        <w:t>Федерального закона № 210-ФЗ;</w:t>
      </w:r>
    </w:p>
    <w:p w14:paraId="385DA324" w14:textId="77777777" w:rsidR="00D35CD6" w:rsidRDefault="00D35CD6" w:rsidP="00D35CD6">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w:t>
      </w:r>
      <w:r w:rsidRPr="002E15A3">
        <w:rPr>
          <w:rFonts w:ascii="Times New Roman" w:hAnsi="Times New Roman"/>
          <w:color w:val="000000"/>
          <w:sz w:val="28"/>
          <w:szCs w:val="28"/>
        </w:rPr>
        <w:t xml:space="preserve">указанных в </w:t>
      </w:r>
      <w:hyperlink r:id="rId13" w:history="1">
        <w:r w:rsidRPr="003C4954">
          <w:rPr>
            <w:rStyle w:val="a3"/>
            <w:rFonts w:ascii="Times New Roman" w:hAnsi="Times New Roman"/>
            <w:color w:val="000000"/>
            <w:sz w:val="28"/>
            <w:szCs w:val="28"/>
            <w:u w:val="none"/>
          </w:rPr>
          <w:t>части 6 статьи 7</w:t>
        </w:r>
      </w:hyperlink>
      <w:r w:rsidRPr="003C4954">
        <w:rPr>
          <w:rFonts w:ascii="Times New Roman" w:hAnsi="Times New Roman"/>
          <w:color w:val="000000"/>
          <w:sz w:val="28"/>
          <w:szCs w:val="28"/>
        </w:rPr>
        <w:t xml:space="preserve"> </w:t>
      </w:r>
      <w:r>
        <w:rPr>
          <w:rFonts w:ascii="Times New Roman" w:hAnsi="Times New Roman"/>
          <w:color w:val="000000"/>
          <w:sz w:val="28"/>
          <w:szCs w:val="28"/>
        </w:rPr>
        <w:t>Федерального закона № 210-ФЗ;</w:t>
      </w:r>
    </w:p>
    <w:p w14:paraId="7B485B77" w14:textId="77777777" w:rsidR="00D35CD6" w:rsidRDefault="00D35CD6" w:rsidP="00D35CD6">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3C4954">
          <w:rPr>
            <w:rStyle w:val="a3"/>
            <w:rFonts w:ascii="Times New Roman" w:hAnsi="Times New Roman"/>
            <w:color w:val="000000"/>
            <w:sz w:val="28"/>
            <w:szCs w:val="28"/>
            <w:u w:val="none"/>
          </w:rPr>
          <w:t>пунктом 4 части 1 статьи 7</w:t>
        </w:r>
      </w:hyperlink>
      <w:r>
        <w:rPr>
          <w:rFonts w:ascii="Times New Roman" w:hAnsi="Times New Roman"/>
          <w:color w:val="000000"/>
          <w:sz w:val="28"/>
          <w:szCs w:val="28"/>
        </w:rPr>
        <w:t xml:space="preserve"> Федерального закона № 210-ФЗ.</w:t>
      </w:r>
    </w:p>
    <w:p w14:paraId="21E9D7B2" w14:textId="77777777" w:rsidR="00D35CD6" w:rsidRDefault="00D35CD6" w:rsidP="00D35CD6">
      <w:pPr>
        <w:adjustRightInd w:val="0"/>
        <w:spacing w:after="0" w:line="240" w:lineRule="auto"/>
        <w:ind w:firstLine="540"/>
        <w:jc w:val="both"/>
        <w:rPr>
          <w:rFonts w:ascii="Times New Roman" w:hAnsi="Times New Roman"/>
          <w:sz w:val="28"/>
          <w:szCs w:val="28"/>
        </w:rPr>
      </w:pPr>
      <w:r>
        <w:rPr>
          <w:rFonts w:ascii="Times New Roman" w:hAnsi="Times New Roman"/>
          <w:sz w:val="28"/>
          <w:szCs w:val="28"/>
        </w:rPr>
        <w:t>2.8. Исчерпывающий перечень оснований для отказа в приёме документов, необходимых для предоставления муниципальной услуги</w:t>
      </w:r>
    </w:p>
    <w:p w14:paraId="23049E0F" w14:textId="77777777" w:rsidR="00D35CD6" w:rsidRDefault="00D35CD6" w:rsidP="00D35CD6">
      <w:pPr>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приеме и рассмотрении документов отказывается в случае, если:</w:t>
      </w:r>
    </w:p>
    <w:p w14:paraId="0330697D" w14:textId="77777777" w:rsidR="00D35CD6" w:rsidRDefault="00D35CD6" w:rsidP="00D35CD6">
      <w:pPr>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в заявлении содержатся нецензурные либо оскорбительные выражения, угрозы жизни, здоровью и имуществу должностного лица администрации сельского поселения, а также членов его семьи;</w:t>
      </w:r>
    </w:p>
    <w:p w14:paraId="734B9130" w14:textId="77777777" w:rsidR="00D35CD6" w:rsidRDefault="00D35CD6" w:rsidP="00D35CD6">
      <w:pPr>
        <w:adjustRightInd w:val="0"/>
        <w:spacing w:after="0" w:line="240" w:lineRule="auto"/>
        <w:ind w:firstLine="540"/>
        <w:jc w:val="both"/>
        <w:rPr>
          <w:rFonts w:ascii="Times New Roman" w:hAnsi="Times New Roman"/>
          <w:sz w:val="28"/>
          <w:szCs w:val="28"/>
        </w:rPr>
      </w:pPr>
      <w:r>
        <w:rPr>
          <w:rFonts w:ascii="Times New Roman" w:hAnsi="Times New Roman"/>
          <w:sz w:val="28"/>
          <w:szCs w:val="28"/>
        </w:rPr>
        <w:t>- текст заявления не поддается прочтению.</w:t>
      </w:r>
    </w:p>
    <w:p w14:paraId="350DC1CC" w14:textId="77777777" w:rsidR="00D35CD6" w:rsidRDefault="00D35CD6" w:rsidP="00D35CD6">
      <w:pPr>
        <w:spacing w:after="0" w:line="240" w:lineRule="auto"/>
        <w:ind w:firstLine="540"/>
        <w:jc w:val="both"/>
        <w:rPr>
          <w:rFonts w:ascii="Times New Roman" w:hAnsi="Times New Roman"/>
          <w:bCs/>
          <w:sz w:val="28"/>
          <w:szCs w:val="28"/>
        </w:rPr>
      </w:pPr>
      <w:r>
        <w:rPr>
          <w:rFonts w:ascii="Times New Roman" w:hAnsi="Times New Roman"/>
          <w:bCs/>
          <w:sz w:val="28"/>
          <w:szCs w:val="28"/>
        </w:rPr>
        <w:t>- документы, имеющие подчистки либо приписки, зачеркнутые слова и иные, не оговоренные в них исправления, не заверенные надлежащим способом, документы, исполненные карандашом, а также документы с серьезными повреждениями, не позволяющими однозначно истолковать их содержание.</w:t>
      </w:r>
    </w:p>
    <w:p w14:paraId="6BD0741E" w14:textId="77777777" w:rsidR="00D35CD6" w:rsidRDefault="00D35CD6" w:rsidP="00D35CD6">
      <w:pPr>
        <w:spacing w:after="0" w:line="240" w:lineRule="auto"/>
        <w:ind w:firstLine="567"/>
        <w:jc w:val="both"/>
        <w:rPr>
          <w:rFonts w:ascii="Times New Roman" w:hAnsi="Times New Roman"/>
          <w:sz w:val="28"/>
          <w:szCs w:val="28"/>
        </w:rPr>
      </w:pPr>
    </w:p>
    <w:p w14:paraId="370387E7" w14:textId="77777777" w:rsidR="00D35CD6" w:rsidRDefault="00D35CD6" w:rsidP="00D35CD6">
      <w:pPr>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2.9. Исчерпывающий перечень оснований для приостановления или отказа в предоставлении муниципальной услуги. </w:t>
      </w:r>
    </w:p>
    <w:p w14:paraId="1D817D11" w14:textId="77777777" w:rsidR="00D35CD6" w:rsidRDefault="00D35CD6" w:rsidP="00D35CD6">
      <w:pPr>
        <w:spacing w:after="0" w:line="240" w:lineRule="auto"/>
        <w:ind w:firstLine="567"/>
        <w:jc w:val="both"/>
        <w:rPr>
          <w:rFonts w:ascii="Times New Roman" w:hAnsi="Times New Roman"/>
          <w:sz w:val="28"/>
          <w:szCs w:val="28"/>
        </w:rPr>
      </w:pPr>
      <w:r>
        <w:rPr>
          <w:rFonts w:ascii="Times New Roman" w:hAnsi="Times New Roman"/>
          <w:sz w:val="28"/>
          <w:szCs w:val="28"/>
        </w:rPr>
        <w:t>Основания для приостановления предоставления муниципальной услуги законодательством не предусмотрены.</w:t>
      </w:r>
    </w:p>
    <w:p w14:paraId="0BA7A7FB" w14:textId="77777777" w:rsidR="00D35CD6" w:rsidRDefault="00D35CD6" w:rsidP="00D35CD6">
      <w:pPr>
        <w:spacing w:after="0" w:line="240" w:lineRule="auto"/>
        <w:ind w:firstLine="567"/>
        <w:jc w:val="both"/>
        <w:rPr>
          <w:rFonts w:ascii="Times New Roman" w:hAnsi="Times New Roman"/>
          <w:sz w:val="28"/>
          <w:szCs w:val="28"/>
        </w:rPr>
      </w:pPr>
      <w:r>
        <w:rPr>
          <w:rFonts w:ascii="Times New Roman" w:hAnsi="Times New Roman"/>
          <w:sz w:val="28"/>
          <w:szCs w:val="28"/>
        </w:rPr>
        <w:t>Заявителю может быть отказано в предоставлении муниципальной услуги по следующим основаниям:</w:t>
      </w:r>
    </w:p>
    <w:p w14:paraId="39E40181" w14:textId="77777777" w:rsidR="00D35CD6" w:rsidRDefault="00D35CD6" w:rsidP="00D35CD6">
      <w:pPr>
        <w:spacing w:after="0" w:line="240" w:lineRule="auto"/>
        <w:ind w:firstLine="567"/>
        <w:jc w:val="both"/>
        <w:rPr>
          <w:rFonts w:ascii="Times New Roman" w:hAnsi="Times New Roman"/>
          <w:sz w:val="28"/>
          <w:szCs w:val="28"/>
        </w:rPr>
      </w:pPr>
      <w:r>
        <w:rPr>
          <w:rFonts w:ascii="Times New Roman" w:hAnsi="Times New Roman"/>
          <w:sz w:val="28"/>
          <w:szCs w:val="28"/>
        </w:rPr>
        <w:t>- несоответствие заявителя требованиям, предусмотренным в пункте 1.2. настоящего административного регламента;</w:t>
      </w:r>
    </w:p>
    <w:p w14:paraId="7B1A89FA" w14:textId="77777777" w:rsidR="00D35CD6" w:rsidRDefault="00D35CD6" w:rsidP="00D35CD6">
      <w:pPr>
        <w:spacing w:after="0" w:line="240" w:lineRule="auto"/>
        <w:ind w:firstLine="567"/>
        <w:jc w:val="both"/>
        <w:rPr>
          <w:rFonts w:ascii="Times New Roman" w:hAnsi="Times New Roman"/>
          <w:sz w:val="28"/>
          <w:szCs w:val="28"/>
        </w:rPr>
      </w:pPr>
      <w:r>
        <w:rPr>
          <w:rFonts w:ascii="Times New Roman" w:hAnsi="Times New Roman"/>
          <w:sz w:val="28"/>
          <w:szCs w:val="28"/>
        </w:rPr>
        <w:t>- не предоставление или предоставление не в полном объеме документов, указных в пункте 2.6. настоящего административного регламента;</w:t>
      </w:r>
    </w:p>
    <w:p w14:paraId="442C2D09" w14:textId="77777777" w:rsidR="00D35CD6" w:rsidRDefault="00D35CD6" w:rsidP="00D35CD6">
      <w:pPr>
        <w:spacing w:after="0" w:line="240" w:lineRule="auto"/>
        <w:ind w:firstLine="567"/>
        <w:jc w:val="both"/>
        <w:rPr>
          <w:rFonts w:ascii="Times New Roman" w:hAnsi="Times New Roman"/>
          <w:sz w:val="28"/>
          <w:szCs w:val="28"/>
        </w:rPr>
      </w:pPr>
      <w:r>
        <w:rPr>
          <w:rFonts w:ascii="Times New Roman" w:hAnsi="Times New Roman"/>
          <w:sz w:val="28"/>
          <w:szCs w:val="28"/>
        </w:rPr>
        <w:t>- недостоверность сведений, содержащихся в документах.</w:t>
      </w:r>
    </w:p>
    <w:p w14:paraId="6DC89DCA" w14:textId="77777777" w:rsidR="00D35CD6" w:rsidRDefault="00D35CD6" w:rsidP="00D35CD6">
      <w:pPr>
        <w:spacing w:after="0" w:line="240" w:lineRule="auto"/>
        <w:ind w:firstLine="567"/>
        <w:jc w:val="both"/>
        <w:rPr>
          <w:rFonts w:ascii="Times New Roman" w:hAnsi="Times New Roman"/>
          <w:sz w:val="28"/>
          <w:szCs w:val="28"/>
        </w:rPr>
      </w:pPr>
    </w:p>
    <w:p w14:paraId="445A4153" w14:textId="77777777" w:rsidR="00D35CD6" w:rsidRDefault="00D35CD6" w:rsidP="00D35CD6">
      <w:pPr>
        <w:spacing w:after="0" w:line="240" w:lineRule="auto"/>
        <w:ind w:firstLine="567"/>
        <w:jc w:val="both"/>
        <w:rPr>
          <w:rFonts w:ascii="Times New Roman" w:hAnsi="Times New Roman"/>
          <w:sz w:val="28"/>
          <w:szCs w:val="28"/>
        </w:rPr>
      </w:pPr>
      <w:r>
        <w:rPr>
          <w:rFonts w:ascii="Times New Roman" w:hAnsi="Times New Roman"/>
          <w:sz w:val="28"/>
          <w:szCs w:val="28"/>
        </w:rPr>
        <w:t>2.10. Порядок, размер и основания взимания платы, взимаемой за предоставление муниципальной услуги</w:t>
      </w:r>
    </w:p>
    <w:p w14:paraId="5588D934" w14:textId="77777777" w:rsidR="00D35CD6" w:rsidRDefault="00D35CD6" w:rsidP="00D35CD6">
      <w:pPr>
        <w:spacing w:after="0" w:line="240" w:lineRule="auto"/>
        <w:ind w:firstLine="567"/>
        <w:jc w:val="both"/>
        <w:rPr>
          <w:rFonts w:ascii="Times New Roman" w:hAnsi="Times New Roman"/>
          <w:sz w:val="28"/>
          <w:szCs w:val="28"/>
        </w:rPr>
      </w:pPr>
      <w:r>
        <w:rPr>
          <w:rFonts w:ascii="Times New Roman" w:hAnsi="Times New Roman"/>
          <w:sz w:val="28"/>
          <w:szCs w:val="28"/>
        </w:rPr>
        <w:tab/>
        <w:t>Муниципальная услуга предоставляется бесплатно.</w:t>
      </w:r>
    </w:p>
    <w:p w14:paraId="7E0187BD" w14:textId="77777777" w:rsidR="00D35CD6" w:rsidRDefault="00D35CD6" w:rsidP="00D35CD6">
      <w:pPr>
        <w:spacing w:after="0" w:line="240" w:lineRule="auto"/>
        <w:ind w:firstLine="567"/>
        <w:jc w:val="both"/>
        <w:rPr>
          <w:rFonts w:ascii="Times New Roman" w:hAnsi="Times New Roman"/>
          <w:sz w:val="28"/>
          <w:szCs w:val="28"/>
        </w:rPr>
      </w:pPr>
    </w:p>
    <w:p w14:paraId="1BC1546D" w14:textId="77777777" w:rsidR="00D35CD6" w:rsidRDefault="00D35CD6" w:rsidP="00D35CD6">
      <w:pPr>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2.11. Максимальный срок ожидания в очереди при подаче запроса о предоставлении муниципальной услуги </w:t>
      </w:r>
    </w:p>
    <w:p w14:paraId="62D08953" w14:textId="77777777" w:rsidR="00D35CD6" w:rsidRDefault="00D35CD6" w:rsidP="00D35CD6">
      <w:pPr>
        <w:spacing w:after="0" w:line="240" w:lineRule="auto"/>
        <w:ind w:firstLine="567"/>
        <w:jc w:val="both"/>
        <w:rPr>
          <w:rFonts w:ascii="Times New Roman" w:hAnsi="Times New Roman"/>
          <w:sz w:val="28"/>
          <w:szCs w:val="28"/>
        </w:rPr>
      </w:pPr>
      <w:r>
        <w:rPr>
          <w:rFonts w:ascii="Times New Roman" w:hAnsi="Times New Roman"/>
          <w:sz w:val="28"/>
          <w:szCs w:val="28"/>
        </w:rPr>
        <w:t>Максимальный срок ожидания в очереди при подаче запроса о предоставлении муниципальной услуги – 30 минут.</w:t>
      </w:r>
    </w:p>
    <w:p w14:paraId="75312A0A" w14:textId="77777777" w:rsidR="00D35CD6" w:rsidRDefault="00D35CD6" w:rsidP="00D35CD6">
      <w:pPr>
        <w:spacing w:after="0" w:line="240" w:lineRule="auto"/>
        <w:ind w:firstLine="567"/>
        <w:jc w:val="both"/>
        <w:rPr>
          <w:rFonts w:ascii="Times New Roman" w:hAnsi="Times New Roman"/>
          <w:sz w:val="28"/>
          <w:szCs w:val="28"/>
        </w:rPr>
      </w:pPr>
    </w:p>
    <w:p w14:paraId="7A26A941" w14:textId="77777777" w:rsidR="00D35CD6" w:rsidRDefault="00D35CD6" w:rsidP="00D35CD6">
      <w:pPr>
        <w:adjustRightInd w:val="0"/>
        <w:spacing w:after="0" w:line="240" w:lineRule="auto"/>
        <w:ind w:firstLine="540"/>
        <w:jc w:val="both"/>
        <w:rPr>
          <w:rFonts w:ascii="Times New Roman" w:hAnsi="Times New Roman"/>
          <w:sz w:val="28"/>
          <w:szCs w:val="28"/>
        </w:rPr>
      </w:pPr>
      <w:r>
        <w:rPr>
          <w:rFonts w:ascii="Times New Roman" w:hAnsi="Times New Roman"/>
          <w:sz w:val="28"/>
          <w:szCs w:val="28"/>
        </w:rPr>
        <w:t>2.12. Срок и порядок регистрации запроса заявителя о предоставлении муниципальной услуги, в том числе в электронной форме</w:t>
      </w:r>
    </w:p>
    <w:p w14:paraId="38382AE9" w14:textId="77777777" w:rsidR="00D35CD6" w:rsidRDefault="00D35CD6" w:rsidP="00D35CD6">
      <w:pPr>
        <w:spacing w:after="0" w:line="240" w:lineRule="auto"/>
        <w:ind w:firstLine="540"/>
        <w:jc w:val="both"/>
        <w:rPr>
          <w:rFonts w:ascii="Times New Roman" w:hAnsi="Times New Roman"/>
          <w:sz w:val="28"/>
          <w:szCs w:val="28"/>
        </w:rPr>
      </w:pPr>
      <w:r>
        <w:rPr>
          <w:rFonts w:ascii="Times New Roman" w:hAnsi="Times New Roman"/>
          <w:sz w:val="28"/>
          <w:szCs w:val="28"/>
        </w:rPr>
        <w:t>Регистрацию запроса о предоставлении муниципальной услуги осуществляет специалист администрации городского поселения, ответственный за предоставление муниципальной услуги.</w:t>
      </w:r>
    </w:p>
    <w:p w14:paraId="5DD2EFB4" w14:textId="77777777" w:rsidR="00D35CD6" w:rsidRDefault="00D35CD6" w:rsidP="00D35CD6">
      <w:pPr>
        <w:spacing w:after="0" w:line="240" w:lineRule="auto"/>
        <w:ind w:firstLine="567"/>
        <w:jc w:val="both"/>
        <w:rPr>
          <w:rFonts w:ascii="Times New Roman" w:hAnsi="Times New Roman"/>
          <w:sz w:val="28"/>
          <w:szCs w:val="28"/>
        </w:rPr>
      </w:pPr>
      <w:r>
        <w:rPr>
          <w:rFonts w:ascii="Times New Roman" w:hAnsi="Times New Roman"/>
          <w:sz w:val="28"/>
          <w:szCs w:val="28"/>
        </w:rPr>
        <w:t>Срок регистрации запроса в системе делопроизводства администрации городского поселения – 1 день.</w:t>
      </w:r>
    </w:p>
    <w:p w14:paraId="0042BC0A" w14:textId="77777777" w:rsidR="00D35CD6" w:rsidRDefault="00D35CD6" w:rsidP="00D35CD6">
      <w:pPr>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стендом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B347179" w14:textId="77777777" w:rsidR="00D35CD6" w:rsidRDefault="00D35CD6" w:rsidP="00D35CD6">
      <w:pPr>
        <w:spacing w:after="0" w:line="240" w:lineRule="auto"/>
        <w:ind w:firstLine="720"/>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Помещение, предназначенное для предоставления муниципальной услуги, обозначается соответствующими табличками с указанием номера кабинета, фамилий, имен, отчеств, наименование должностей специалистов администрации городского поселения, осуществляющих предоставление муниципальной услуги. Помещения, выделенные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оборудуются средствами пожаротушения и оказания первой медицинской помощи, содержат места для информирования, ожидания и приёма заявителей, рабочие места сотрудников, осуществляющих предоставление муниципальной услуги, оборудуются средствами электронно-вычислительной техники (как правило, один компьютер с установленными справочно-информационными системами на каждого специалиста) и оргтехникой, позволяющими организовать предоставление муниципальной услуги в полном объеме, специалистам администрации городского поселения, ответственным за предоставление муниципальной услуги, выделяются бумага, расходные материалы, канцелярские товары в количестве, достаточном для предоставления муниципальной услуги в полном объёме.</w:t>
      </w:r>
    </w:p>
    <w:p w14:paraId="45F1FE62" w14:textId="77777777" w:rsidR="00D35CD6" w:rsidRDefault="00D35CD6" w:rsidP="00D35CD6">
      <w:pPr>
        <w:spacing w:after="0" w:line="240" w:lineRule="auto"/>
        <w:ind w:firstLine="567"/>
        <w:jc w:val="both"/>
        <w:rPr>
          <w:rFonts w:ascii="Times New Roman" w:hAnsi="Times New Roman"/>
          <w:sz w:val="28"/>
          <w:szCs w:val="28"/>
        </w:rPr>
      </w:pPr>
      <w:r>
        <w:rPr>
          <w:rFonts w:ascii="Times New Roman" w:hAnsi="Times New Roman"/>
          <w:sz w:val="28"/>
          <w:szCs w:val="28"/>
        </w:rPr>
        <w:t>Место для информирования, предназначенное для ознакомления заявителей с информационными материалами, располагается в зале ожидания и оснащается информационными стендами с размещаемой на них визуально-текстовой информацией, обновляемой по мере изменения законодательства, регулирующего вопросы предоставления муниципальной услуги, изменения справочных сведений.</w:t>
      </w:r>
    </w:p>
    <w:p w14:paraId="6FB8CC24" w14:textId="77777777" w:rsidR="00D35CD6" w:rsidRDefault="00D35CD6" w:rsidP="00D35CD6">
      <w:pPr>
        <w:spacing w:after="0" w:line="240" w:lineRule="auto"/>
        <w:jc w:val="both"/>
        <w:rPr>
          <w:rFonts w:ascii="Times New Roman" w:hAnsi="Times New Roman"/>
          <w:sz w:val="28"/>
          <w:szCs w:val="28"/>
        </w:rPr>
      </w:pPr>
      <w:r>
        <w:rPr>
          <w:rFonts w:ascii="Times New Roman" w:hAnsi="Times New Roman"/>
          <w:sz w:val="28"/>
          <w:szCs w:val="28"/>
        </w:rPr>
        <w:t>На информационном стенде размещается следующая информация: извлечения из нормативных правовых актов, регулирующих деятельность по предоставлению муниципальной услуги, настоящий административный регламент, фамилии, имена, отчества руководителей и специалистов администрации, вышестоящих должностных лиц, почтовый адрес, номера телефонов и факса, графики работы и личного приёма, адрес электронной почты администрации городского поселения, образцы оформления документов.</w:t>
      </w:r>
    </w:p>
    <w:p w14:paraId="1F7C796A" w14:textId="77777777" w:rsidR="00D35CD6" w:rsidRDefault="00D35CD6" w:rsidP="00D35CD6">
      <w:pPr>
        <w:spacing w:after="0" w:line="240" w:lineRule="auto"/>
        <w:ind w:firstLine="567"/>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Тексты материалов оформляются удобным для чтения шрифтом, без исправлений, наиболее важные места выделяются либо подчеркиваются.</w:t>
      </w:r>
    </w:p>
    <w:p w14:paraId="054AA690" w14:textId="77777777" w:rsidR="00D35CD6" w:rsidRDefault="00D35CD6" w:rsidP="00D35CD6">
      <w:pPr>
        <w:spacing w:after="0" w:line="240" w:lineRule="auto"/>
        <w:ind w:firstLine="567"/>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Для ожидания приема заявителям отводятся места, оснащенные стульями и столом для оформления документов. Для создания комфортных условий в зале ожидания на столах размещаются периодические печатные издания, печатная продукция (брошюры, буклеты) по вопросам предоставления муниципальной услуги.</w:t>
      </w:r>
    </w:p>
    <w:p w14:paraId="1BE487A1" w14:textId="77777777" w:rsidR="00D35CD6" w:rsidRDefault="00D35CD6" w:rsidP="00D35CD6">
      <w:pPr>
        <w:spacing w:after="0" w:line="240" w:lineRule="auto"/>
        <w:ind w:firstLine="567"/>
        <w:jc w:val="both"/>
        <w:rPr>
          <w:rFonts w:ascii="Times New Roman" w:hAnsi="Times New Roman"/>
          <w:color w:val="000000"/>
          <w:sz w:val="28"/>
          <w:szCs w:val="28"/>
          <w:lang w:val="x-none" w:eastAsia="x-none"/>
        </w:rPr>
      </w:pPr>
      <w:r>
        <w:rPr>
          <w:rFonts w:ascii="Times New Roman" w:hAnsi="Times New Roman"/>
          <w:color w:val="000000"/>
          <w:sz w:val="28"/>
          <w:szCs w:val="28"/>
          <w:lang w:val="x-none" w:eastAsia="x-none"/>
        </w:rPr>
        <w:t>2.1</w:t>
      </w:r>
      <w:r>
        <w:rPr>
          <w:rFonts w:ascii="Times New Roman" w:hAnsi="Times New Roman"/>
          <w:color w:val="000000"/>
          <w:sz w:val="28"/>
          <w:szCs w:val="28"/>
          <w:lang w:eastAsia="x-none"/>
        </w:rPr>
        <w:t>3</w:t>
      </w:r>
      <w:r>
        <w:rPr>
          <w:rFonts w:ascii="Times New Roman" w:hAnsi="Times New Roman"/>
          <w:color w:val="000000"/>
          <w:sz w:val="28"/>
          <w:szCs w:val="28"/>
          <w:lang w:val="x-none" w:eastAsia="x-none"/>
        </w:rPr>
        <w:t>.1. Требования к оформлению входа в здание:</w:t>
      </w:r>
    </w:p>
    <w:p w14:paraId="2933F080" w14:textId="18BA5D69" w:rsidR="00D35CD6" w:rsidRDefault="00D35CD6" w:rsidP="00D35CD6">
      <w:pPr>
        <w:widowControl w:val="0"/>
        <w:tabs>
          <w:tab w:val="left" w:pos="7938"/>
        </w:tabs>
        <w:adjustRightInd w:val="0"/>
        <w:spacing w:after="0" w:line="240" w:lineRule="auto"/>
        <w:ind w:firstLine="567"/>
        <w:jc w:val="both"/>
        <w:rPr>
          <w:rFonts w:ascii="Times New Roman" w:hAnsi="Times New Roman"/>
          <w:sz w:val="28"/>
          <w:szCs w:val="28"/>
        </w:rPr>
      </w:pPr>
      <w:r>
        <w:rPr>
          <w:rFonts w:ascii="Times New Roman" w:hAnsi="Times New Roman"/>
          <w:color w:val="000000"/>
          <w:sz w:val="28"/>
          <w:szCs w:val="28"/>
        </w:rPr>
        <w:t xml:space="preserve">Здание, в котором расположена администрация городского поселения, оборудуется входом для свободного доступа заявителей в помещение, в том числе для инвалидов, включая инвалидов, использующих кресла-коляски и </w:t>
      </w:r>
      <w:r>
        <w:rPr>
          <w:rFonts w:ascii="Times New Roman" w:hAnsi="Times New Roman"/>
          <w:color w:val="000000"/>
          <w:sz w:val="28"/>
          <w:szCs w:val="28"/>
        </w:rPr>
        <w:lastRenderedPageBreak/>
        <w:t xml:space="preserve">собак-проводников, при этом обеспечивается соблюдение следующих требований, предусмотренных Федеральным законом от 24.11.1995  </w:t>
      </w:r>
      <w:hyperlink r:id="rId15" w:tgtFrame="_self" w:tooltip="о социальной защите инвалидов" w:history="1">
        <w:r w:rsidRPr="002E15A3">
          <w:rPr>
            <w:rStyle w:val="a3"/>
            <w:rFonts w:ascii="Times New Roman" w:hAnsi="Times New Roman"/>
            <w:color w:val="000000"/>
            <w:sz w:val="28"/>
            <w:szCs w:val="28"/>
          </w:rPr>
          <w:t>№ 181-ФЗ</w:t>
        </w:r>
      </w:hyperlink>
      <w:r w:rsidRPr="002E15A3">
        <w:rPr>
          <w:rFonts w:ascii="Times New Roman" w:hAnsi="Times New Roman"/>
          <w:sz w:val="28"/>
          <w:szCs w:val="28"/>
        </w:rPr>
        <w:t xml:space="preserve"> </w:t>
      </w:r>
      <w:r>
        <w:rPr>
          <w:rFonts w:ascii="Times New Roman" w:hAnsi="Times New Roman"/>
          <w:sz w:val="28"/>
          <w:szCs w:val="28"/>
        </w:rPr>
        <w:t>«О социальной защите инвалидов в Российской Федерации»:</w:t>
      </w:r>
    </w:p>
    <w:p w14:paraId="489E1D24" w14:textId="77777777" w:rsidR="00D35CD6" w:rsidRDefault="00D35CD6" w:rsidP="00D35CD6">
      <w:pPr>
        <w:widowControl w:val="0"/>
        <w:tabs>
          <w:tab w:val="left" w:pos="7938"/>
        </w:tabs>
        <w:adjustRightInd w:val="0"/>
        <w:spacing w:after="0" w:line="240" w:lineRule="auto"/>
        <w:ind w:firstLine="709"/>
        <w:jc w:val="both"/>
        <w:rPr>
          <w:rFonts w:ascii="Times New Roman" w:hAnsi="Times New Roman"/>
          <w:sz w:val="28"/>
          <w:szCs w:val="28"/>
        </w:rPr>
      </w:pPr>
      <w:r>
        <w:rPr>
          <w:rFonts w:ascii="Times New Roman" w:hAnsi="Times New Roman"/>
          <w:sz w:val="28"/>
          <w:szCs w:val="28"/>
        </w:rPr>
        <w:t>– наличие условий для беспрепятственного доступа к зданию, в котором расположена администрация городского поселения;</w:t>
      </w:r>
    </w:p>
    <w:p w14:paraId="74D0C238" w14:textId="77777777" w:rsidR="00D35CD6" w:rsidRDefault="00D35CD6" w:rsidP="00D35CD6">
      <w:pPr>
        <w:widowControl w:val="0"/>
        <w:tabs>
          <w:tab w:val="left" w:pos="7938"/>
        </w:tabs>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предоставление возможности самостоятельно или с помощью специалистов, ответственных за предоставление муниципальной услуги, передвижения по территории, на которой расположено здание администрации городского поселения, входа и выхода из него;</w:t>
      </w:r>
    </w:p>
    <w:p w14:paraId="07B7DDE0" w14:textId="77777777" w:rsidR="00D35CD6" w:rsidRDefault="00D35CD6" w:rsidP="00D35CD6">
      <w:pPr>
        <w:widowControl w:val="0"/>
        <w:tabs>
          <w:tab w:val="left" w:pos="7938"/>
        </w:tabs>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предоставление возможности посадки в транспортное средство и высадки из него перед входом в здание, в котором расположена администрация городского поселения, в том числе с использованием кресла-коляски и при необходимости с помощью специалистов, ответственных за предоставление муниципальной услуги;</w:t>
      </w:r>
    </w:p>
    <w:p w14:paraId="33C793D9" w14:textId="77777777" w:rsidR="00D35CD6" w:rsidRDefault="00D35CD6" w:rsidP="00D35CD6">
      <w:pPr>
        <w:widowControl w:val="0"/>
        <w:tabs>
          <w:tab w:val="left" w:pos="7938"/>
        </w:tabs>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w:t>
      </w:r>
    </w:p>
    <w:p w14:paraId="0A7FAB86" w14:textId="77777777" w:rsidR="00D35CD6" w:rsidRDefault="00D35CD6" w:rsidP="00D35CD6">
      <w:pPr>
        <w:widowControl w:val="0"/>
        <w:tabs>
          <w:tab w:val="left" w:pos="7938"/>
        </w:tabs>
        <w:adjustRightInd w:val="0"/>
        <w:spacing w:after="0" w:line="240" w:lineRule="auto"/>
        <w:ind w:firstLine="709"/>
        <w:jc w:val="both"/>
        <w:rPr>
          <w:rFonts w:ascii="Times New Roman" w:hAnsi="Times New Roman"/>
          <w:sz w:val="28"/>
          <w:szCs w:val="28"/>
        </w:rPr>
      </w:pPr>
      <w:r>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помещению администрации городского поселения с учетом ограничений их жизнедеятельности;</w:t>
      </w:r>
    </w:p>
    <w:p w14:paraId="5EE3F64A" w14:textId="77777777" w:rsidR="00D35CD6" w:rsidRDefault="00D35CD6" w:rsidP="00D35CD6">
      <w:pPr>
        <w:widowControl w:val="0"/>
        <w:tabs>
          <w:tab w:val="left" w:pos="7938"/>
        </w:tabs>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предоставление допуска в здание администрации городского поселения собаки-проводника при наличии документа, подтверждающего ее специальное обучение;</w:t>
      </w:r>
    </w:p>
    <w:p w14:paraId="6A6C6114" w14:textId="77777777" w:rsidR="00D35CD6" w:rsidRDefault="00D35CD6" w:rsidP="00D35CD6">
      <w:pPr>
        <w:widowControl w:val="0"/>
        <w:tabs>
          <w:tab w:val="left" w:pos="7938"/>
        </w:tabs>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оказание специалистами, ответственными за предоставление муниципальной услуги, иной необходимой инвалидам помощи в преодолении барьеров, мешающих получению муниципальной услуги наравне с другими лицами. </w:t>
      </w:r>
    </w:p>
    <w:p w14:paraId="5AD52131" w14:textId="77777777" w:rsidR="00D35CD6" w:rsidRDefault="00D35CD6" w:rsidP="00D35CD6">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2.14.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D674857" w14:textId="77777777" w:rsidR="00D35CD6" w:rsidRDefault="00D35CD6" w:rsidP="00D35CD6">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Показатель доступности и качества муниципальной услуги для заявителей включает в себя следующие составляющие:</w:t>
      </w:r>
    </w:p>
    <w:p w14:paraId="3E4F0EE4" w14:textId="77777777" w:rsidR="00D35CD6" w:rsidRPr="003C4954" w:rsidRDefault="00D35CD6" w:rsidP="00D35CD6">
      <w:pPr>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возможность получения ее в электронной форме через портал государственных и муниципальных услуг Еврейской автономной области </w:t>
      </w:r>
      <w:r w:rsidRPr="003C4954">
        <w:rPr>
          <w:rFonts w:ascii="Times New Roman" w:hAnsi="Times New Roman"/>
          <w:color w:val="000000"/>
          <w:sz w:val="28"/>
          <w:szCs w:val="28"/>
        </w:rPr>
        <w:t>(</w:t>
      </w:r>
      <w:hyperlink r:id="rId16" w:tgtFrame="_self" w:history="1">
        <w:r w:rsidRPr="003C4954">
          <w:rPr>
            <w:rStyle w:val="a3"/>
            <w:rFonts w:ascii="Times New Roman" w:hAnsi="Times New Roman"/>
            <w:color w:val="000000"/>
            <w:sz w:val="28"/>
            <w:szCs w:val="28"/>
            <w:lang w:val="en-US"/>
          </w:rPr>
          <w:t>http</w:t>
        </w:r>
        <w:r w:rsidRPr="003C4954">
          <w:rPr>
            <w:rStyle w:val="a3"/>
            <w:rFonts w:ascii="Times New Roman" w:hAnsi="Times New Roman"/>
            <w:color w:val="000000"/>
            <w:sz w:val="28"/>
            <w:szCs w:val="28"/>
          </w:rPr>
          <w:t>://</w:t>
        </w:r>
        <w:proofErr w:type="spellStart"/>
        <w:r w:rsidRPr="003C4954">
          <w:rPr>
            <w:rStyle w:val="a3"/>
            <w:rFonts w:ascii="Times New Roman" w:hAnsi="Times New Roman"/>
            <w:color w:val="000000"/>
            <w:sz w:val="28"/>
            <w:szCs w:val="28"/>
            <w:lang w:val="en-US"/>
          </w:rPr>
          <w:t>pgu</w:t>
        </w:r>
        <w:proofErr w:type="spellEnd"/>
        <w:r w:rsidRPr="003C4954">
          <w:rPr>
            <w:rStyle w:val="a3"/>
            <w:rFonts w:ascii="Times New Roman" w:hAnsi="Times New Roman"/>
            <w:color w:val="000000"/>
            <w:sz w:val="28"/>
            <w:szCs w:val="28"/>
          </w:rPr>
          <w:t>.</w:t>
        </w:r>
        <w:proofErr w:type="spellStart"/>
        <w:r w:rsidRPr="003C4954">
          <w:rPr>
            <w:rStyle w:val="a3"/>
            <w:rFonts w:ascii="Times New Roman" w:hAnsi="Times New Roman"/>
            <w:color w:val="000000"/>
            <w:sz w:val="28"/>
            <w:szCs w:val="28"/>
            <w:lang w:val="en-US"/>
          </w:rPr>
          <w:t>eao</w:t>
        </w:r>
        <w:proofErr w:type="spellEnd"/>
      </w:hyperlink>
      <w:r w:rsidRPr="003C4954">
        <w:rPr>
          <w:rFonts w:ascii="Times New Roman" w:hAnsi="Times New Roman"/>
          <w:color w:val="000000"/>
          <w:sz w:val="28"/>
          <w:szCs w:val="28"/>
        </w:rPr>
        <w:t>);</w:t>
      </w:r>
    </w:p>
    <w:p w14:paraId="79FB2022" w14:textId="77777777" w:rsidR="00D35CD6" w:rsidRDefault="00D35CD6" w:rsidP="00D35CD6">
      <w:pPr>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размещение информации о порядке предоставления муниципальной услуги на официальном Интернет-сайте городского </w:t>
      </w:r>
      <w:proofErr w:type="gramStart"/>
      <w:r>
        <w:rPr>
          <w:rFonts w:ascii="Times New Roman" w:hAnsi="Times New Roman"/>
          <w:color w:val="000000"/>
          <w:sz w:val="28"/>
          <w:szCs w:val="28"/>
        </w:rPr>
        <w:t>поселения  (</w:t>
      </w:r>
      <w:proofErr w:type="gramEnd"/>
      <w:r>
        <w:rPr>
          <w:rFonts w:ascii="Times New Roman" w:hAnsi="Times New Roman"/>
          <w:color w:val="000000"/>
          <w:sz w:val="28"/>
          <w:szCs w:val="28"/>
        </w:rPr>
        <w:t>«</w:t>
      </w:r>
      <w:proofErr w:type="spellStart"/>
      <w:r>
        <w:rPr>
          <w:rFonts w:ascii="Times New Roman" w:hAnsi="Times New Roman"/>
          <w:color w:val="000000"/>
          <w:sz w:val="28"/>
          <w:szCs w:val="28"/>
        </w:rPr>
        <w:t>смидовичское.рф</w:t>
      </w:r>
      <w:proofErr w:type="spellEnd"/>
      <w:r>
        <w:rPr>
          <w:rFonts w:ascii="Times New Roman" w:hAnsi="Times New Roman"/>
          <w:color w:val="000000"/>
          <w:sz w:val="28"/>
          <w:szCs w:val="28"/>
        </w:rPr>
        <w:t xml:space="preserve">»); </w:t>
      </w:r>
    </w:p>
    <w:p w14:paraId="320CBA5A" w14:textId="77777777" w:rsidR="00D35CD6" w:rsidRDefault="00D35CD6" w:rsidP="00D35CD6">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-удобный для заявителей режим работы администрации городского поселения;</w:t>
      </w:r>
    </w:p>
    <w:p w14:paraId="2D55EE3B" w14:textId="77777777" w:rsidR="00D35CD6" w:rsidRDefault="00D35CD6" w:rsidP="00D35CD6">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соблюдение сроков предоставления муниципальной услуги;</w:t>
      </w:r>
    </w:p>
    <w:p w14:paraId="54A1179D" w14:textId="77777777" w:rsidR="00D35CD6" w:rsidRDefault="00D35CD6" w:rsidP="00D35CD6">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lastRenderedPageBreak/>
        <w:t>- 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администрации городского поселения;</w:t>
      </w:r>
    </w:p>
    <w:p w14:paraId="4313B521" w14:textId="77777777" w:rsidR="00D35CD6" w:rsidRDefault="00D35CD6" w:rsidP="00D35CD6">
      <w:pPr>
        <w:adjustRightInd w:val="0"/>
        <w:spacing w:after="0" w:line="240" w:lineRule="auto"/>
        <w:ind w:firstLine="567"/>
        <w:jc w:val="both"/>
        <w:outlineLvl w:val="0"/>
        <w:rPr>
          <w:rFonts w:ascii="Times New Roman" w:hAnsi="Times New Roman"/>
          <w:color w:val="000000"/>
          <w:sz w:val="28"/>
          <w:szCs w:val="28"/>
        </w:rPr>
      </w:pPr>
      <w:r>
        <w:rPr>
          <w:rFonts w:ascii="Times New Roman" w:hAnsi="Times New Roman"/>
          <w:color w:val="000000"/>
          <w:sz w:val="28"/>
          <w:szCs w:val="28"/>
        </w:rPr>
        <w:t>- соблюдение стандарта предоставления муниципальной услуги;</w:t>
      </w:r>
    </w:p>
    <w:p w14:paraId="66189DAF" w14:textId="77777777" w:rsidR="00D35CD6" w:rsidRDefault="00D35CD6" w:rsidP="00D35CD6">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отсутствие обоснованных жалоб заявителей на действия (бездействия) должностных лиц администрации городского поселения при предоставлении муниципальной услуги;</w:t>
      </w:r>
    </w:p>
    <w:p w14:paraId="59663597" w14:textId="77777777" w:rsidR="00D35CD6" w:rsidRDefault="00D35CD6" w:rsidP="00D35CD6">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материально-техническое обеспечение предоставления муниципальной услуги;</w:t>
      </w:r>
    </w:p>
    <w:p w14:paraId="4122B4BA" w14:textId="77777777" w:rsidR="00D35CD6" w:rsidRDefault="00D35CD6" w:rsidP="00D35CD6">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соответствующий уровень кадрового обеспечения предоставления муниципальной услуги.</w:t>
      </w:r>
    </w:p>
    <w:p w14:paraId="6B7C195C" w14:textId="77777777" w:rsidR="00D35CD6" w:rsidRDefault="00D35CD6" w:rsidP="00D35CD6">
      <w:pPr>
        <w:adjustRightInd w:val="0"/>
        <w:spacing w:after="0" w:line="240" w:lineRule="auto"/>
        <w:ind w:firstLine="567"/>
        <w:jc w:val="both"/>
        <w:outlineLvl w:val="0"/>
        <w:rPr>
          <w:rFonts w:ascii="Times New Roman" w:hAnsi="Times New Roman"/>
          <w:color w:val="000000"/>
          <w:sz w:val="28"/>
          <w:szCs w:val="28"/>
        </w:rPr>
      </w:pPr>
      <w:r>
        <w:rPr>
          <w:rFonts w:ascii="Times New Roman" w:hAnsi="Times New Roman"/>
          <w:color w:val="000000"/>
          <w:sz w:val="28"/>
          <w:szCs w:val="28"/>
        </w:rPr>
        <w:t>Заявитель при посещении администрации городского поселения для подачи заявления по предоставлению муниципальной услуги либо запроса о ходе предоставления муниципальной услуги, а также при направлении запроса посредством почтовой связи взаимодействует непосредственно со специалистом администрации городского поселения, ответственным за предоставление муниципальной услуги.</w:t>
      </w:r>
    </w:p>
    <w:p w14:paraId="12E5DDCE" w14:textId="77777777" w:rsidR="00D35CD6" w:rsidRDefault="00D35CD6" w:rsidP="00D35CD6">
      <w:pPr>
        <w:adjustRightInd w:val="0"/>
        <w:spacing w:after="0" w:line="240" w:lineRule="auto"/>
        <w:ind w:firstLine="567"/>
        <w:jc w:val="both"/>
        <w:outlineLvl w:val="1"/>
        <w:rPr>
          <w:rFonts w:ascii="Times New Roman" w:hAnsi="Times New Roman"/>
          <w:color w:val="000000"/>
          <w:sz w:val="28"/>
          <w:szCs w:val="28"/>
        </w:rPr>
      </w:pPr>
      <w:r>
        <w:rPr>
          <w:rFonts w:ascii="Times New Roman" w:hAnsi="Times New Roman"/>
          <w:color w:val="000000"/>
          <w:sz w:val="28"/>
          <w:szCs w:val="28"/>
        </w:rPr>
        <w:t>2.15. Иные требования, в том числе учитывающие особенности предоставления муниципальной услуги в электронной форме</w:t>
      </w:r>
    </w:p>
    <w:p w14:paraId="177AD339" w14:textId="77777777" w:rsidR="00D35CD6" w:rsidRDefault="00D35CD6" w:rsidP="00D35CD6">
      <w:pPr>
        <w:adjustRightInd w:val="0"/>
        <w:spacing w:after="0" w:line="240" w:lineRule="auto"/>
        <w:ind w:firstLine="567"/>
        <w:jc w:val="both"/>
        <w:outlineLvl w:val="1"/>
        <w:rPr>
          <w:rFonts w:ascii="Times New Roman" w:hAnsi="Times New Roman"/>
          <w:color w:val="000000"/>
          <w:sz w:val="28"/>
          <w:szCs w:val="28"/>
        </w:rPr>
      </w:pPr>
      <w:r>
        <w:rPr>
          <w:rFonts w:ascii="Times New Roman" w:hAnsi="Times New Roman"/>
          <w:color w:val="000000"/>
          <w:sz w:val="28"/>
          <w:szCs w:val="28"/>
        </w:rPr>
        <w:t>Для предоставления муниципальной услуги в электронной форме заявители обращаются в администрацию городского поселения посредством электронной почты на электронный адрес, указанный в пункте 1.3 настоящего административного регламента.</w:t>
      </w:r>
    </w:p>
    <w:p w14:paraId="5E05EBB3" w14:textId="77777777" w:rsidR="00D35CD6" w:rsidRDefault="00D35CD6" w:rsidP="00D35CD6">
      <w:pPr>
        <w:adjustRightInd w:val="0"/>
        <w:spacing w:after="0" w:line="240" w:lineRule="auto"/>
        <w:ind w:firstLine="567"/>
        <w:jc w:val="both"/>
        <w:rPr>
          <w:rFonts w:ascii="Times New Roman" w:hAnsi="Times New Roman"/>
          <w:sz w:val="28"/>
          <w:szCs w:val="28"/>
        </w:rPr>
      </w:pPr>
      <w:r>
        <w:rPr>
          <w:rFonts w:ascii="Times New Roman" w:hAnsi="Times New Roman"/>
          <w:color w:val="000000"/>
          <w:sz w:val="28"/>
          <w:szCs w:val="28"/>
        </w:rPr>
        <w:t>Информация по вопросам предоставления администрацией городского поселения муниципальной услуги, а также о ходе предоставления муниципальной услуги предоставляется на</w:t>
      </w:r>
      <w:r>
        <w:rPr>
          <w:rFonts w:cs="Arial"/>
        </w:rPr>
        <w:t xml:space="preserve"> </w:t>
      </w:r>
      <w:r>
        <w:rPr>
          <w:rFonts w:ascii="Times New Roman" w:hAnsi="Times New Roman"/>
          <w:sz w:val="28"/>
          <w:szCs w:val="28"/>
        </w:rPr>
        <w:t xml:space="preserve">основании запросов, полученных администрацией </w:t>
      </w:r>
      <w:proofErr w:type="gramStart"/>
      <w:r>
        <w:rPr>
          <w:rFonts w:ascii="Times New Roman" w:hAnsi="Times New Roman"/>
          <w:sz w:val="28"/>
          <w:szCs w:val="28"/>
        </w:rPr>
        <w:t>городского  поселения</w:t>
      </w:r>
      <w:proofErr w:type="gramEnd"/>
      <w:r>
        <w:rPr>
          <w:rFonts w:ascii="Times New Roman" w:hAnsi="Times New Roman"/>
          <w:sz w:val="28"/>
          <w:szCs w:val="28"/>
        </w:rPr>
        <w:t>, в том числе посредством электронной почты на электронный адрес, указанный в пункте 1.3 настоящего административного регламента.».</w:t>
      </w:r>
    </w:p>
    <w:p w14:paraId="2430227F" w14:textId="2C7F630C" w:rsidR="00D35CD6" w:rsidRDefault="00D35CD6" w:rsidP="00D35CD6">
      <w:pPr>
        <w:widowControl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1.2. Р</w:t>
      </w:r>
      <w:r>
        <w:rPr>
          <w:rFonts w:ascii="Times New Roman" w:hAnsi="Times New Roman"/>
          <w:sz w:val="28"/>
          <w:szCs w:val="28"/>
        </w:rPr>
        <w:t>аздел 5 «</w:t>
      </w:r>
      <w:r>
        <w:rPr>
          <w:rFonts w:ascii="Times New Roman" w:hAnsi="Times New Roman"/>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Pr>
          <w:rFonts w:ascii="Times New Roman" w:hAnsi="Times New Roman"/>
          <w:sz w:val="28"/>
          <w:szCs w:val="28"/>
        </w:rPr>
        <w:t>» изложить в следующей редакции:</w:t>
      </w:r>
    </w:p>
    <w:p w14:paraId="65A82E43" w14:textId="139A275C" w:rsidR="00D35CD6" w:rsidRDefault="00D35CD6" w:rsidP="00D35CD6">
      <w:pPr>
        <w:spacing w:after="0" w:line="240" w:lineRule="auto"/>
        <w:ind w:firstLine="709"/>
        <w:jc w:val="both"/>
        <w:rPr>
          <w:rFonts w:ascii="Times New Roman" w:hAnsi="Times New Roman"/>
          <w:sz w:val="28"/>
          <w:szCs w:val="28"/>
        </w:rPr>
      </w:pPr>
      <w:r>
        <w:rPr>
          <w:rFonts w:ascii="Times New Roman" w:hAnsi="Times New Roman"/>
          <w:sz w:val="28"/>
          <w:szCs w:val="28"/>
        </w:rPr>
        <w:t>1.2.1. «</w:t>
      </w:r>
      <w:r>
        <w:rPr>
          <w:rFonts w:ascii="Times New Roman" w:hAnsi="Times New Roman"/>
          <w:color w:val="000000"/>
          <w:sz w:val="28"/>
          <w:szCs w:val="28"/>
        </w:rPr>
        <w:t>Р</w:t>
      </w:r>
      <w:r>
        <w:rPr>
          <w:rFonts w:ascii="Times New Roman" w:hAnsi="Times New Roman"/>
          <w:sz w:val="28"/>
          <w:szCs w:val="28"/>
        </w:rPr>
        <w:t>аздел 5 «</w:t>
      </w:r>
      <w:r>
        <w:rPr>
          <w:rFonts w:ascii="Times New Roman" w:hAnsi="Times New Roman"/>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0003AF2A" w14:textId="77777777" w:rsidR="00D35CD6" w:rsidRDefault="00D35CD6" w:rsidP="00D35CD6">
      <w:pPr>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5.1. Информация для заявителя о его праве на досудебное (внесудебное) обжалование действий (бездействия) и решений, принятых (осуществленных) в ходе предоставления муниципальной услуги</w:t>
      </w:r>
    </w:p>
    <w:p w14:paraId="2863842C" w14:textId="77777777" w:rsidR="00D35CD6" w:rsidRDefault="00D35CD6" w:rsidP="00D35CD6">
      <w:pPr>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
    <w:p w14:paraId="0CD26262" w14:textId="77777777" w:rsidR="00D35CD6" w:rsidRDefault="00D35CD6" w:rsidP="00D35CD6">
      <w:pPr>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t>5.2. Предмет досудебного (внесудебного) обжалования</w:t>
      </w:r>
    </w:p>
    <w:p w14:paraId="7E14F518" w14:textId="77777777" w:rsidR="00D35CD6" w:rsidRDefault="00D35CD6" w:rsidP="00D35CD6">
      <w:pPr>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Заявитель может обратиться с жалобой (претензией), в том числе в следующих случаях:</w:t>
      </w:r>
    </w:p>
    <w:p w14:paraId="050B97B7" w14:textId="77777777" w:rsidR="00D35CD6" w:rsidRDefault="00D35CD6" w:rsidP="00D35C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1) нарушение срока регистрации запроса о предоставлении муниципальной услуги;</w:t>
      </w:r>
    </w:p>
    <w:p w14:paraId="28C7F843" w14:textId="77777777" w:rsidR="00D35CD6" w:rsidRDefault="00D35CD6" w:rsidP="00D35C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14:paraId="1A8BDF56" w14:textId="77777777" w:rsidR="00D35CD6" w:rsidRDefault="00D35CD6" w:rsidP="00D35C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303942D" w14:textId="77777777" w:rsidR="00D35CD6" w:rsidRDefault="00D35CD6" w:rsidP="00D35C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B584316" w14:textId="77777777" w:rsidR="00D35CD6" w:rsidRDefault="00D35CD6" w:rsidP="00D35C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44127A70" w14:textId="77777777" w:rsidR="00D35CD6" w:rsidRDefault="00D35CD6" w:rsidP="00D35C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3EFE432" w14:textId="77777777" w:rsidR="00D35CD6" w:rsidRDefault="00D35CD6" w:rsidP="00D35C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5120CE8" w14:textId="77777777" w:rsidR="00D35CD6" w:rsidRDefault="00D35CD6" w:rsidP="00D35C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508609B4" w14:textId="77777777" w:rsidR="00D35CD6" w:rsidRDefault="00D35CD6" w:rsidP="00D35C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412F2E1C" w14:textId="77777777" w:rsidR="00D35CD6" w:rsidRPr="002E15A3" w:rsidRDefault="00D35CD6" w:rsidP="00D35C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2E15A3">
          <w:rPr>
            <w:rStyle w:val="a3"/>
            <w:rFonts w:ascii="Times New Roman" w:hAnsi="Times New Roman"/>
            <w:color w:val="000000"/>
            <w:sz w:val="28"/>
            <w:szCs w:val="28"/>
            <w:u w:val="none"/>
          </w:rPr>
          <w:t>пунктом 4 части 1 статьи 7</w:t>
        </w:r>
      </w:hyperlink>
      <w:r w:rsidRPr="002E15A3">
        <w:rPr>
          <w:rFonts w:ascii="Times New Roman" w:hAnsi="Times New Roman"/>
          <w:sz w:val="28"/>
          <w:szCs w:val="28"/>
        </w:rPr>
        <w:t xml:space="preserve"> настоящего Федерального закона. </w:t>
      </w:r>
    </w:p>
    <w:p w14:paraId="4A08BB58" w14:textId="77777777" w:rsidR="00D35CD6" w:rsidRDefault="00D35CD6" w:rsidP="003C4954">
      <w:pPr>
        <w:adjustRightInd w:val="0"/>
        <w:spacing w:after="0" w:line="240" w:lineRule="auto"/>
        <w:ind w:firstLine="709"/>
        <w:jc w:val="both"/>
        <w:outlineLvl w:val="2"/>
        <w:rPr>
          <w:rFonts w:ascii="Times New Roman" w:hAnsi="Times New Roman"/>
          <w:color w:val="000000"/>
          <w:sz w:val="28"/>
          <w:szCs w:val="28"/>
        </w:rPr>
      </w:pPr>
      <w:r>
        <w:rPr>
          <w:rFonts w:ascii="Times New Roman" w:hAnsi="Times New Roman"/>
          <w:color w:val="000000"/>
          <w:sz w:val="28"/>
          <w:szCs w:val="28"/>
        </w:rPr>
        <w:t>5.3. Исчерпывающий перечень оснований для приостановления рассмотрения жалобы (претензии) и случаев, когда ответ на жалобу (претензию) не дается</w:t>
      </w:r>
    </w:p>
    <w:p w14:paraId="4C07EA45" w14:textId="77777777" w:rsidR="00D35CD6" w:rsidRDefault="00D35CD6" w:rsidP="003C4954">
      <w:pPr>
        <w:adjustRightInd w:val="0"/>
        <w:spacing w:after="0" w:line="240" w:lineRule="auto"/>
        <w:ind w:firstLine="540"/>
        <w:jc w:val="both"/>
        <w:outlineLvl w:val="2"/>
        <w:rPr>
          <w:rFonts w:ascii="Times New Roman" w:hAnsi="Times New Roman"/>
          <w:color w:val="000000"/>
          <w:sz w:val="28"/>
          <w:szCs w:val="28"/>
        </w:rPr>
      </w:pPr>
      <w:r>
        <w:rPr>
          <w:rFonts w:ascii="Times New Roman" w:hAnsi="Times New Roman"/>
          <w:color w:val="000000"/>
          <w:sz w:val="28"/>
          <w:szCs w:val="28"/>
        </w:rPr>
        <w:lastRenderedPageBreak/>
        <w:t xml:space="preserve">Жалоба может быть оставлена без ответа в случаях, установленных статьей 11 Федерального закона от 02.05.2006 </w:t>
      </w:r>
      <w:hyperlink r:id="rId18" w:tgtFrame="_self" w:history="1">
        <w:r w:rsidRPr="002E15A3">
          <w:rPr>
            <w:rStyle w:val="a3"/>
            <w:rFonts w:ascii="Times New Roman" w:hAnsi="Times New Roman"/>
            <w:color w:val="000000"/>
            <w:sz w:val="28"/>
            <w:szCs w:val="28"/>
            <w:u w:val="none"/>
          </w:rPr>
          <w:t>№</w:t>
        </w:r>
      </w:hyperlink>
      <w:r w:rsidRPr="002E15A3">
        <w:rPr>
          <w:rFonts w:ascii="Times New Roman" w:hAnsi="Times New Roman"/>
          <w:color w:val="000000"/>
          <w:sz w:val="28"/>
          <w:szCs w:val="28"/>
        </w:rPr>
        <w:t xml:space="preserve"> 59-ФЗ</w:t>
      </w:r>
      <w:r>
        <w:rPr>
          <w:rFonts w:ascii="Times New Roman" w:hAnsi="Times New Roman"/>
          <w:color w:val="000000"/>
          <w:sz w:val="28"/>
          <w:szCs w:val="28"/>
        </w:rPr>
        <w:t xml:space="preserve"> «О порядке рассмотрения обращений граждан Российской Федерации».</w:t>
      </w:r>
    </w:p>
    <w:p w14:paraId="66B347F5" w14:textId="77777777" w:rsidR="00D35CD6" w:rsidRDefault="00D35CD6" w:rsidP="003C4954">
      <w:pPr>
        <w:adjustRightInd w:val="0"/>
        <w:spacing w:after="0" w:line="240" w:lineRule="auto"/>
        <w:ind w:firstLine="540"/>
        <w:jc w:val="both"/>
        <w:outlineLvl w:val="2"/>
        <w:rPr>
          <w:rFonts w:ascii="Times New Roman" w:hAnsi="Times New Roman"/>
          <w:color w:val="000000"/>
          <w:sz w:val="28"/>
          <w:szCs w:val="28"/>
        </w:rPr>
      </w:pPr>
      <w:r>
        <w:rPr>
          <w:rFonts w:ascii="Times New Roman" w:hAnsi="Times New Roman"/>
          <w:color w:val="000000"/>
          <w:sz w:val="28"/>
          <w:szCs w:val="28"/>
        </w:rPr>
        <w:t xml:space="preserve">Уведомление либо сообщение об оставлении жалобы без ответа с указанием причин направляется заявителю в случаях и в сроки, установленные статьей 11 Федерального закона от 02.05.2006 </w:t>
      </w:r>
      <w:hyperlink r:id="rId19" w:tgtFrame="_self" w:history="1">
        <w:r w:rsidRPr="002E15A3">
          <w:rPr>
            <w:rStyle w:val="a3"/>
            <w:rFonts w:ascii="Times New Roman" w:hAnsi="Times New Roman"/>
            <w:color w:val="000000"/>
            <w:sz w:val="28"/>
            <w:szCs w:val="28"/>
            <w:u w:val="none"/>
          </w:rPr>
          <w:t>№</w:t>
        </w:r>
      </w:hyperlink>
      <w:r w:rsidRPr="002E15A3">
        <w:rPr>
          <w:rFonts w:ascii="Times New Roman" w:hAnsi="Times New Roman"/>
          <w:color w:val="000000"/>
          <w:sz w:val="28"/>
          <w:szCs w:val="28"/>
        </w:rPr>
        <w:t xml:space="preserve"> 59-ФЗ</w:t>
      </w:r>
      <w:r>
        <w:rPr>
          <w:rFonts w:ascii="Times New Roman" w:hAnsi="Times New Roman"/>
          <w:color w:val="000000"/>
          <w:sz w:val="28"/>
          <w:szCs w:val="28"/>
        </w:rPr>
        <w:t xml:space="preserve"> «О порядке рассмотрения обращений граждан Российской Федерации».</w:t>
      </w:r>
    </w:p>
    <w:p w14:paraId="06DC7B9E" w14:textId="77777777" w:rsidR="00D35CD6" w:rsidRDefault="00D35CD6" w:rsidP="003C4954">
      <w:pPr>
        <w:adjustRightInd w:val="0"/>
        <w:spacing w:after="0" w:line="240" w:lineRule="auto"/>
        <w:ind w:firstLine="709"/>
        <w:jc w:val="both"/>
        <w:outlineLvl w:val="2"/>
        <w:rPr>
          <w:rFonts w:ascii="Times New Roman" w:hAnsi="Times New Roman"/>
          <w:color w:val="000000"/>
          <w:sz w:val="28"/>
          <w:szCs w:val="28"/>
        </w:rPr>
      </w:pPr>
      <w:r>
        <w:rPr>
          <w:rFonts w:ascii="Times New Roman" w:hAnsi="Times New Roman"/>
          <w:color w:val="000000"/>
          <w:sz w:val="28"/>
          <w:szCs w:val="28"/>
        </w:rPr>
        <w:t>5.4. Основания для начала процедуры досудебного</w:t>
      </w:r>
    </w:p>
    <w:p w14:paraId="537F084E" w14:textId="77777777" w:rsidR="00D35CD6" w:rsidRDefault="00D35CD6" w:rsidP="003C4954">
      <w:pPr>
        <w:adjustRightInd w:val="0"/>
        <w:spacing w:after="0" w:line="240" w:lineRule="auto"/>
        <w:ind w:firstLine="709"/>
        <w:jc w:val="both"/>
        <w:outlineLvl w:val="2"/>
        <w:rPr>
          <w:rFonts w:ascii="Times New Roman" w:hAnsi="Times New Roman"/>
          <w:color w:val="000000"/>
          <w:sz w:val="28"/>
          <w:szCs w:val="28"/>
        </w:rPr>
      </w:pPr>
      <w:r>
        <w:rPr>
          <w:rFonts w:ascii="Times New Roman" w:hAnsi="Times New Roman"/>
          <w:color w:val="000000"/>
          <w:sz w:val="28"/>
          <w:szCs w:val="28"/>
        </w:rPr>
        <w:t>(внесудебного) обжалования</w:t>
      </w:r>
    </w:p>
    <w:p w14:paraId="4B6E831C" w14:textId="77777777" w:rsidR="00D35CD6" w:rsidRDefault="00D35CD6" w:rsidP="003C4954">
      <w:pPr>
        <w:adjustRightInd w:val="0"/>
        <w:spacing w:after="0" w:line="240" w:lineRule="auto"/>
        <w:ind w:firstLine="540"/>
        <w:jc w:val="both"/>
        <w:outlineLvl w:val="2"/>
        <w:rPr>
          <w:rFonts w:ascii="Times New Roman" w:hAnsi="Times New Roman"/>
          <w:color w:val="000000"/>
          <w:sz w:val="28"/>
          <w:szCs w:val="28"/>
        </w:rPr>
      </w:pPr>
      <w:r>
        <w:rPr>
          <w:rFonts w:ascii="Times New Roman" w:hAnsi="Times New Roman"/>
          <w:color w:val="000000"/>
          <w:sz w:val="28"/>
          <w:szCs w:val="28"/>
        </w:rPr>
        <w:t>Основанием для начала досудебного (внесудебного) обжалования решений, действий (бездействия) должностных лиц администрации городского поселения является жалоба (претензия), поступившая в   администрацию городского поселения в письменной форме на бумажном носителе, в электронной форме.</w:t>
      </w:r>
    </w:p>
    <w:p w14:paraId="69A89CCA" w14:textId="77777777" w:rsidR="00D35CD6" w:rsidRDefault="00D35CD6" w:rsidP="003C4954">
      <w:pPr>
        <w:adjustRightInd w:val="0"/>
        <w:spacing w:after="0" w:line="240" w:lineRule="auto"/>
        <w:ind w:firstLine="540"/>
        <w:jc w:val="both"/>
        <w:outlineLvl w:val="2"/>
        <w:rPr>
          <w:rFonts w:ascii="Times New Roman" w:hAnsi="Times New Roman"/>
          <w:color w:val="000000"/>
          <w:sz w:val="28"/>
          <w:szCs w:val="28"/>
        </w:rPr>
      </w:pPr>
      <w:r>
        <w:rPr>
          <w:rFonts w:ascii="Times New Roman" w:hAnsi="Times New Roman"/>
          <w:color w:val="000000"/>
          <w:sz w:val="28"/>
          <w:szCs w:val="28"/>
        </w:rPr>
        <w:t>Жалоба (претензия) должна содержать:</w:t>
      </w:r>
    </w:p>
    <w:p w14:paraId="0493E680" w14:textId="40D821AE" w:rsidR="00D35CD6" w:rsidRDefault="00D35CD6" w:rsidP="003C4954">
      <w:pPr>
        <w:adjustRightInd w:val="0"/>
        <w:spacing w:after="0" w:line="240" w:lineRule="auto"/>
        <w:ind w:firstLine="709"/>
        <w:jc w:val="both"/>
        <w:outlineLvl w:val="2"/>
        <w:rPr>
          <w:rFonts w:ascii="Times New Roman" w:hAnsi="Times New Roman"/>
          <w:color w:val="000000"/>
          <w:sz w:val="28"/>
          <w:szCs w:val="28"/>
        </w:rPr>
      </w:pPr>
      <w:r>
        <w:rPr>
          <w:rFonts w:ascii="Times New Roman" w:hAnsi="Times New Roman"/>
          <w:color w:val="000000"/>
          <w:sz w:val="28"/>
          <w:szCs w:val="28"/>
        </w:rPr>
        <w:t>-</w:t>
      </w:r>
      <w:r w:rsidR="002E15A3">
        <w:rPr>
          <w:rFonts w:ascii="Times New Roman" w:hAnsi="Times New Roman"/>
          <w:color w:val="000000"/>
          <w:sz w:val="28"/>
          <w:szCs w:val="28"/>
        </w:rPr>
        <w:t xml:space="preserve"> </w:t>
      </w:r>
      <w:r>
        <w:rPr>
          <w:rFonts w:ascii="Times New Roman" w:hAnsi="Times New Roman"/>
          <w:color w:val="000000"/>
          <w:sz w:val="28"/>
          <w:szCs w:val="28"/>
        </w:rPr>
        <w:t xml:space="preserve">наименование администрации городского </w:t>
      </w:r>
      <w:proofErr w:type="gramStart"/>
      <w:r>
        <w:rPr>
          <w:rFonts w:ascii="Times New Roman" w:hAnsi="Times New Roman"/>
          <w:color w:val="000000"/>
          <w:sz w:val="28"/>
          <w:szCs w:val="28"/>
        </w:rPr>
        <w:t xml:space="preserve">поселения,   </w:t>
      </w:r>
      <w:proofErr w:type="gramEnd"/>
      <w:r>
        <w:rPr>
          <w:rFonts w:ascii="Times New Roman" w:hAnsi="Times New Roman"/>
          <w:color w:val="000000"/>
          <w:sz w:val="28"/>
          <w:szCs w:val="28"/>
        </w:rPr>
        <w:t xml:space="preserve">  муниципального служащего, решения и действия (бездействие) которых обжалуются;</w:t>
      </w:r>
    </w:p>
    <w:p w14:paraId="38FE6C4E" w14:textId="77777777" w:rsidR="00D35CD6" w:rsidRDefault="00D35CD6" w:rsidP="003C4954">
      <w:pPr>
        <w:adjustRightInd w:val="0"/>
        <w:spacing w:after="0" w:line="240" w:lineRule="auto"/>
        <w:ind w:firstLine="709"/>
        <w:jc w:val="both"/>
        <w:outlineLvl w:val="2"/>
        <w:rPr>
          <w:rFonts w:ascii="Times New Roman" w:hAnsi="Times New Roman"/>
          <w:color w:val="000000"/>
          <w:sz w:val="28"/>
          <w:szCs w:val="28"/>
        </w:rPr>
      </w:pPr>
      <w:r>
        <w:rPr>
          <w:rFonts w:ascii="Times New Roman" w:hAnsi="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38DC1D5" w14:textId="30077783" w:rsidR="00D35CD6" w:rsidRDefault="00D35CD6" w:rsidP="003C4954">
      <w:pPr>
        <w:adjustRightInd w:val="0"/>
        <w:spacing w:after="0" w:line="240" w:lineRule="auto"/>
        <w:ind w:firstLine="709"/>
        <w:jc w:val="both"/>
        <w:outlineLvl w:val="2"/>
        <w:rPr>
          <w:rFonts w:ascii="Times New Roman" w:hAnsi="Times New Roman"/>
          <w:color w:val="000000"/>
          <w:sz w:val="28"/>
          <w:szCs w:val="28"/>
        </w:rPr>
      </w:pPr>
      <w:r>
        <w:rPr>
          <w:rFonts w:ascii="Times New Roman" w:hAnsi="Times New Roman"/>
          <w:color w:val="000000"/>
          <w:sz w:val="28"/>
          <w:szCs w:val="28"/>
        </w:rPr>
        <w:t xml:space="preserve">- сведения об обжалуемых решениях и действиях (бездействии) администрации городского </w:t>
      </w:r>
      <w:proofErr w:type="gramStart"/>
      <w:r>
        <w:rPr>
          <w:rFonts w:ascii="Times New Roman" w:hAnsi="Times New Roman"/>
          <w:color w:val="000000"/>
          <w:sz w:val="28"/>
          <w:szCs w:val="28"/>
        </w:rPr>
        <w:t>поселения,  должностного</w:t>
      </w:r>
      <w:proofErr w:type="gramEnd"/>
      <w:r>
        <w:rPr>
          <w:rFonts w:ascii="Times New Roman" w:hAnsi="Times New Roman"/>
          <w:color w:val="000000"/>
          <w:sz w:val="28"/>
          <w:szCs w:val="28"/>
        </w:rPr>
        <w:t xml:space="preserve"> лица;</w:t>
      </w:r>
    </w:p>
    <w:p w14:paraId="4051C585" w14:textId="6F447348" w:rsidR="00D35CD6" w:rsidRDefault="00D35CD6" w:rsidP="003C4954">
      <w:pPr>
        <w:adjustRightInd w:val="0"/>
        <w:spacing w:after="0" w:line="240" w:lineRule="auto"/>
        <w:ind w:firstLine="709"/>
        <w:jc w:val="both"/>
        <w:outlineLvl w:val="2"/>
        <w:rPr>
          <w:rFonts w:ascii="Times New Roman" w:hAnsi="Times New Roman"/>
          <w:color w:val="000000"/>
          <w:sz w:val="28"/>
          <w:szCs w:val="28"/>
        </w:rPr>
      </w:pPr>
      <w:r>
        <w:rPr>
          <w:rFonts w:ascii="Times New Roman" w:hAnsi="Times New Roman"/>
          <w:color w:val="000000"/>
          <w:sz w:val="28"/>
          <w:szCs w:val="28"/>
        </w:rPr>
        <w:t>- доводы, на основании которых заявитель не согласен с решением и действием (бездействием) администрации городского</w:t>
      </w:r>
      <w:r w:rsidR="003C4954">
        <w:rPr>
          <w:rFonts w:ascii="Times New Roman" w:hAnsi="Times New Roman"/>
          <w:color w:val="000000"/>
          <w:sz w:val="28"/>
          <w:szCs w:val="28"/>
        </w:rPr>
        <w:t xml:space="preserve"> </w:t>
      </w:r>
      <w:proofErr w:type="gramStart"/>
      <w:r>
        <w:rPr>
          <w:rFonts w:ascii="Times New Roman" w:hAnsi="Times New Roman"/>
          <w:color w:val="000000"/>
          <w:sz w:val="28"/>
          <w:szCs w:val="28"/>
        </w:rPr>
        <w:t>поселения,  должностного</w:t>
      </w:r>
      <w:proofErr w:type="gramEnd"/>
      <w:r>
        <w:rPr>
          <w:rFonts w:ascii="Times New Roman" w:hAnsi="Times New Roman"/>
          <w:color w:val="000000"/>
          <w:sz w:val="28"/>
          <w:szCs w:val="28"/>
        </w:rPr>
        <w:t xml:space="preserve"> лица. Заявителем могут быть представлены документы (при наличии), подтверждающие доводы заявителя, либо их копии.</w:t>
      </w:r>
    </w:p>
    <w:p w14:paraId="1C13618D" w14:textId="77777777" w:rsidR="00D35CD6" w:rsidRDefault="00D35CD6" w:rsidP="003C4954">
      <w:pPr>
        <w:adjustRightInd w:val="0"/>
        <w:spacing w:after="0" w:line="240" w:lineRule="auto"/>
        <w:ind w:firstLine="709"/>
        <w:jc w:val="both"/>
        <w:outlineLvl w:val="2"/>
        <w:rPr>
          <w:rFonts w:ascii="Times New Roman" w:hAnsi="Times New Roman"/>
          <w:color w:val="000000"/>
          <w:sz w:val="28"/>
          <w:szCs w:val="28"/>
        </w:rPr>
      </w:pPr>
      <w:r>
        <w:rPr>
          <w:rFonts w:ascii="Times New Roman" w:hAnsi="Times New Roman"/>
          <w:color w:val="000000"/>
          <w:sz w:val="28"/>
          <w:szCs w:val="28"/>
        </w:rPr>
        <w:t>5.5. Право заявителя на получение информации и документов,</w:t>
      </w:r>
    </w:p>
    <w:p w14:paraId="2E9216B8" w14:textId="77777777" w:rsidR="00D35CD6" w:rsidRDefault="00D35CD6" w:rsidP="003C4954">
      <w:pPr>
        <w:adjustRightInd w:val="0"/>
        <w:spacing w:after="0" w:line="240" w:lineRule="auto"/>
        <w:ind w:firstLine="709"/>
        <w:jc w:val="both"/>
        <w:outlineLvl w:val="2"/>
        <w:rPr>
          <w:rFonts w:ascii="Times New Roman" w:hAnsi="Times New Roman"/>
          <w:color w:val="000000"/>
          <w:sz w:val="28"/>
          <w:szCs w:val="28"/>
        </w:rPr>
      </w:pPr>
      <w:r>
        <w:rPr>
          <w:rFonts w:ascii="Times New Roman" w:hAnsi="Times New Roman"/>
          <w:color w:val="000000"/>
          <w:sz w:val="28"/>
          <w:szCs w:val="28"/>
        </w:rPr>
        <w:t>необходимых для обоснования и рассмотрения его жалобы</w:t>
      </w:r>
    </w:p>
    <w:p w14:paraId="357E6909" w14:textId="77777777" w:rsidR="00D35CD6" w:rsidRDefault="00D35CD6" w:rsidP="003C4954">
      <w:pPr>
        <w:adjustRightInd w:val="0"/>
        <w:spacing w:after="0" w:line="240" w:lineRule="auto"/>
        <w:ind w:firstLine="709"/>
        <w:jc w:val="both"/>
        <w:outlineLvl w:val="2"/>
        <w:rPr>
          <w:rFonts w:ascii="Times New Roman" w:hAnsi="Times New Roman"/>
          <w:color w:val="000000"/>
          <w:sz w:val="28"/>
          <w:szCs w:val="28"/>
        </w:rPr>
      </w:pPr>
      <w:r>
        <w:rPr>
          <w:rFonts w:ascii="Times New Roman" w:hAnsi="Times New Roman"/>
          <w:color w:val="000000"/>
          <w:sz w:val="28"/>
          <w:szCs w:val="28"/>
        </w:rPr>
        <w:t>(претензии)</w:t>
      </w:r>
    </w:p>
    <w:p w14:paraId="4D905017" w14:textId="77777777" w:rsidR="00D35CD6" w:rsidRDefault="00D35CD6" w:rsidP="003C4954">
      <w:pPr>
        <w:adjustRightInd w:val="0"/>
        <w:spacing w:after="0" w:line="240" w:lineRule="auto"/>
        <w:ind w:firstLine="540"/>
        <w:jc w:val="both"/>
        <w:outlineLvl w:val="2"/>
        <w:rPr>
          <w:rFonts w:ascii="Times New Roman" w:hAnsi="Times New Roman"/>
          <w:color w:val="000000"/>
          <w:sz w:val="28"/>
          <w:szCs w:val="28"/>
        </w:rPr>
      </w:pPr>
      <w:r>
        <w:rPr>
          <w:rFonts w:ascii="Times New Roman" w:hAnsi="Times New Roman"/>
          <w:color w:val="000000"/>
          <w:sz w:val="28"/>
          <w:szCs w:val="28"/>
        </w:rPr>
        <w:t>Заявитель имеет право на получение информации и документов, необходимых для обоснования и рассмотрения его жалобы (претензии).</w:t>
      </w:r>
    </w:p>
    <w:p w14:paraId="345D69AF" w14:textId="77777777" w:rsidR="00D35CD6" w:rsidRDefault="00D35CD6" w:rsidP="003C4954">
      <w:pPr>
        <w:adjustRightInd w:val="0"/>
        <w:spacing w:after="0" w:line="240" w:lineRule="auto"/>
        <w:ind w:firstLine="709"/>
        <w:jc w:val="both"/>
        <w:outlineLvl w:val="2"/>
        <w:rPr>
          <w:rFonts w:ascii="Times New Roman" w:hAnsi="Times New Roman"/>
          <w:color w:val="000000"/>
          <w:sz w:val="28"/>
          <w:szCs w:val="28"/>
        </w:rPr>
      </w:pPr>
      <w:r>
        <w:rPr>
          <w:rFonts w:ascii="Times New Roman" w:hAnsi="Times New Roman"/>
          <w:color w:val="000000"/>
          <w:sz w:val="28"/>
          <w:szCs w:val="28"/>
        </w:rPr>
        <w:t>5.6. Должностные лица администрации городского поселения, которым может быть</w:t>
      </w:r>
    </w:p>
    <w:p w14:paraId="7EAC248E" w14:textId="77777777" w:rsidR="00D35CD6" w:rsidRDefault="00D35CD6" w:rsidP="003C4954">
      <w:pPr>
        <w:adjustRightInd w:val="0"/>
        <w:spacing w:after="0" w:line="240" w:lineRule="auto"/>
        <w:ind w:firstLine="709"/>
        <w:jc w:val="both"/>
        <w:outlineLvl w:val="2"/>
        <w:rPr>
          <w:rFonts w:ascii="Times New Roman" w:hAnsi="Times New Roman"/>
          <w:color w:val="000000"/>
          <w:sz w:val="28"/>
          <w:szCs w:val="28"/>
        </w:rPr>
      </w:pPr>
      <w:r>
        <w:rPr>
          <w:rFonts w:ascii="Times New Roman" w:hAnsi="Times New Roman"/>
          <w:color w:val="000000"/>
          <w:sz w:val="28"/>
          <w:szCs w:val="28"/>
        </w:rPr>
        <w:t>направлена жалоба (претензия) заявителя в досудебном</w:t>
      </w:r>
    </w:p>
    <w:p w14:paraId="2D034E74" w14:textId="77777777" w:rsidR="00D35CD6" w:rsidRDefault="00D35CD6" w:rsidP="003C4954">
      <w:pPr>
        <w:adjustRightInd w:val="0"/>
        <w:spacing w:after="0" w:line="240" w:lineRule="auto"/>
        <w:ind w:firstLine="709"/>
        <w:jc w:val="both"/>
        <w:outlineLvl w:val="2"/>
        <w:rPr>
          <w:rFonts w:ascii="Times New Roman" w:hAnsi="Times New Roman"/>
          <w:color w:val="000000"/>
          <w:sz w:val="28"/>
          <w:szCs w:val="28"/>
        </w:rPr>
      </w:pPr>
      <w:r>
        <w:rPr>
          <w:rFonts w:ascii="Times New Roman" w:hAnsi="Times New Roman"/>
          <w:color w:val="000000"/>
          <w:sz w:val="28"/>
          <w:szCs w:val="28"/>
        </w:rPr>
        <w:t>(внесудебном) порядке</w:t>
      </w:r>
    </w:p>
    <w:p w14:paraId="72E57D26" w14:textId="77777777" w:rsidR="00D35CD6" w:rsidRDefault="00D35CD6" w:rsidP="003C4954">
      <w:pPr>
        <w:adjustRightInd w:val="0"/>
        <w:spacing w:after="0" w:line="240" w:lineRule="auto"/>
        <w:ind w:firstLine="540"/>
        <w:jc w:val="both"/>
        <w:outlineLvl w:val="2"/>
        <w:rPr>
          <w:rFonts w:ascii="Times New Roman" w:hAnsi="Times New Roman"/>
          <w:color w:val="000000"/>
          <w:sz w:val="28"/>
          <w:szCs w:val="28"/>
        </w:rPr>
      </w:pPr>
      <w:r>
        <w:rPr>
          <w:rFonts w:ascii="Times New Roman" w:hAnsi="Times New Roman"/>
          <w:color w:val="000000"/>
          <w:sz w:val="28"/>
          <w:szCs w:val="28"/>
        </w:rPr>
        <w:t>Жалобы (претензии) на действия (бездействие) и решения, принятые (осуществленные) в ходе предоставления муниципальной услуги, рассматриваются главой администрации городского поселения.</w:t>
      </w:r>
    </w:p>
    <w:p w14:paraId="68FEFFCE" w14:textId="77777777" w:rsidR="00D35CD6" w:rsidRDefault="00D35CD6" w:rsidP="00D35CD6">
      <w:pPr>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5.7. Сроки рассмотрения жалобы (претензии)</w:t>
      </w:r>
    </w:p>
    <w:p w14:paraId="19A87C59" w14:textId="77777777" w:rsidR="00D35CD6" w:rsidRDefault="00D35CD6" w:rsidP="00D35CD6">
      <w:pPr>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 xml:space="preserve">Жалоба (претензия), поступившая в администрацию городского поселения, подлежит рассмотрению в течение пятнадцати рабочих дней со дня ее регистрации, а в случае обжалования отказа администрации поселения, в </w:t>
      </w:r>
      <w:r>
        <w:rPr>
          <w:rFonts w:ascii="Times New Roman" w:hAnsi="Times New Roman"/>
          <w:sz w:val="28"/>
          <w:szCs w:val="28"/>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FB71521" w14:textId="77777777" w:rsidR="00D35CD6" w:rsidRDefault="00D35CD6" w:rsidP="00D35CD6">
      <w:pPr>
        <w:adjustRightInd w:val="0"/>
        <w:spacing w:after="0" w:line="240" w:lineRule="auto"/>
        <w:ind w:firstLine="567"/>
        <w:outlineLvl w:val="2"/>
        <w:rPr>
          <w:rFonts w:ascii="Times New Roman" w:hAnsi="Times New Roman"/>
          <w:sz w:val="28"/>
          <w:szCs w:val="28"/>
        </w:rPr>
      </w:pPr>
      <w:r>
        <w:rPr>
          <w:rFonts w:ascii="Times New Roman" w:hAnsi="Times New Roman"/>
          <w:sz w:val="28"/>
          <w:szCs w:val="28"/>
        </w:rPr>
        <w:tab/>
        <w:t>5.8. Результат рассмотрения жалобы</w:t>
      </w:r>
    </w:p>
    <w:p w14:paraId="5DB29909" w14:textId="77777777" w:rsidR="00D35CD6" w:rsidRDefault="00D35CD6" w:rsidP="00D35CD6">
      <w:pPr>
        <w:shd w:val="clear" w:color="auto" w:fill="FFFFFF"/>
        <w:spacing w:after="0" w:line="240" w:lineRule="auto"/>
        <w:ind w:firstLine="709"/>
        <w:jc w:val="both"/>
        <w:rPr>
          <w:rFonts w:ascii="Times New Roman" w:hAnsi="Times New Roman"/>
          <w:sz w:val="28"/>
          <w:szCs w:val="28"/>
        </w:rPr>
      </w:pPr>
      <w:r>
        <w:rPr>
          <w:rFonts w:ascii="Times New Roman" w:hAnsi="Times New Roman"/>
          <w:spacing w:val="-3"/>
          <w:sz w:val="28"/>
          <w:szCs w:val="28"/>
        </w:rPr>
        <w:t xml:space="preserve">По результатам рассмотрения жалобы принимается одно из следующих </w:t>
      </w:r>
      <w:r>
        <w:rPr>
          <w:rFonts w:ascii="Times New Roman" w:hAnsi="Times New Roman"/>
          <w:sz w:val="28"/>
          <w:szCs w:val="28"/>
        </w:rPr>
        <w:t>решений:</w:t>
      </w:r>
    </w:p>
    <w:p w14:paraId="27A5C676" w14:textId="77777777" w:rsidR="00D35CD6" w:rsidRDefault="00D35CD6" w:rsidP="00D35CD6">
      <w:pPr>
        <w:shd w:val="clear" w:color="auto" w:fill="FFFFFF"/>
        <w:tabs>
          <w:tab w:val="left" w:pos="1018"/>
        </w:tabs>
        <w:spacing w:after="0" w:line="240" w:lineRule="auto"/>
        <w:ind w:firstLine="709"/>
        <w:jc w:val="both"/>
        <w:rPr>
          <w:rFonts w:ascii="Times New Roman" w:hAnsi="Times New Roman"/>
          <w:spacing w:val="-25"/>
          <w:sz w:val="28"/>
          <w:szCs w:val="28"/>
        </w:rPr>
      </w:pPr>
      <w:r>
        <w:rPr>
          <w:rFonts w:ascii="Times New Roman" w:hAnsi="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Pr>
          <w:rFonts w:ascii="Times New Roman" w:hAnsi="Times New Roman"/>
          <w:spacing w:val="-1"/>
          <w:sz w:val="28"/>
          <w:szCs w:val="28"/>
        </w:rPr>
        <w:t xml:space="preserve">нормативными правовыми актами Российской Федерации, нормативными </w:t>
      </w:r>
      <w:r>
        <w:rPr>
          <w:rFonts w:ascii="Times New Roman" w:hAnsi="Times New Roman"/>
          <w:sz w:val="28"/>
          <w:szCs w:val="28"/>
        </w:rPr>
        <w:t>правовыми актами Еврейской автономной области, муниципальными правовыми актами;</w:t>
      </w:r>
    </w:p>
    <w:p w14:paraId="1DBB6EB1" w14:textId="77777777" w:rsidR="00D35CD6" w:rsidRDefault="00D35CD6" w:rsidP="00D35CD6">
      <w:pPr>
        <w:shd w:val="clear" w:color="auto" w:fill="FFFFFF"/>
        <w:tabs>
          <w:tab w:val="left" w:pos="1018"/>
        </w:tabs>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б) в удовлетворении жалобы отказывается.</w:t>
      </w:r>
    </w:p>
    <w:p w14:paraId="3A923D44" w14:textId="77777777" w:rsidR="00D35CD6" w:rsidRDefault="00D35CD6" w:rsidP="00D35CD6">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7451FB0" w14:textId="77777777" w:rsidR="00D35CD6" w:rsidRDefault="00D35CD6" w:rsidP="00D35CD6">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1DD6F70" w14:textId="77777777" w:rsidR="00D35CD6" w:rsidRDefault="00D35CD6" w:rsidP="00D35CD6">
      <w:pPr>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городского поселения незамедлительно направляет имеющиеся материалы в органы прокуратуры.</w:t>
      </w:r>
    </w:p>
    <w:p w14:paraId="370906FC" w14:textId="77777777" w:rsidR="00D35CD6" w:rsidRDefault="00D35CD6" w:rsidP="00D35CD6">
      <w:pPr>
        <w:widowControl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05DCF94" w14:textId="77777777" w:rsidR="00D35CD6" w:rsidRDefault="00D35CD6" w:rsidP="00D35C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указанном в разделе 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0" w:history="1">
        <w:r w:rsidRPr="002E15A3">
          <w:rPr>
            <w:rStyle w:val="a3"/>
            <w:rFonts w:ascii="Times New Roman" w:hAnsi="Times New Roman"/>
            <w:color w:val="000000"/>
            <w:sz w:val="28"/>
            <w:szCs w:val="28"/>
          </w:rPr>
          <w:t>частью 1.1 статьи 16</w:t>
        </w:r>
      </w:hyperlink>
      <w:r w:rsidRPr="002E15A3">
        <w:rPr>
          <w:rFonts w:ascii="Times New Roman" w:hAnsi="Times New Roman"/>
          <w:sz w:val="28"/>
          <w:szCs w:val="28"/>
        </w:rPr>
        <w:t xml:space="preserve"> </w:t>
      </w:r>
      <w:r>
        <w:rPr>
          <w:rFonts w:ascii="Times New Roman" w:hAnsi="Times New Roman"/>
          <w:sz w:val="28"/>
          <w:szCs w:val="28"/>
        </w:rPr>
        <w:t>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9F15F65" w14:textId="76E9C4F0" w:rsidR="00D35CD6" w:rsidRDefault="00D35CD6" w:rsidP="00D35C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признания жалобы</w:t>
      </w:r>
      <w:r w:rsidR="003C4954">
        <w:rPr>
          <w:rFonts w:ascii="Times New Roman" w:hAnsi="Times New Roman"/>
          <w:sz w:val="28"/>
          <w:szCs w:val="28"/>
        </w:rPr>
        <w:t>,</w:t>
      </w:r>
      <w:r>
        <w:rPr>
          <w:rFonts w:ascii="Times New Roman" w:hAnsi="Times New Roman"/>
          <w:sz w:val="28"/>
          <w:szCs w:val="28"/>
        </w:rPr>
        <w:t xml:space="preserve"> не подлежащей удовлетворению в ответе заявителю, указанном в разделе 5 настоящего административного регламента, </w:t>
      </w:r>
      <w:r>
        <w:rPr>
          <w:rFonts w:ascii="Times New Roman" w:hAnsi="Times New Roman"/>
          <w:sz w:val="28"/>
          <w:szCs w:val="28"/>
        </w:rPr>
        <w:lastRenderedPageBreak/>
        <w:t>даются аргументированные разъяснения о причинах принятого решения, а также информация о порядке обжалования принятого решения.</w:t>
      </w:r>
    </w:p>
    <w:p w14:paraId="1BE57EA2" w14:textId="77777777" w:rsidR="00D35CD6" w:rsidRDefault="00D35CD6" w:rsidP="00D35CD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14:paraId="4E37D7A1" w14:textId="77777777" w:rsidR="00D35CD6" w:rsidRDefault="00D35CD6" w:rsidP="00D35CD6">
      <w:pPr>
        <w:spacing w:after="0" w:line="240" w:lineRule="auto"/>
        <w:ind w:firstLine="709"/>
        <w:contextualSpacing/>
        <w:jc w:val="both"/>
        <w:rPr>
          <w:rFonts w:cs="Arial"/>
        </w:rPr>
      </w:pPr>
      <w:r>
        <w:rPr>
          <w:rFonts w:ascii="Times New Roman" w:hAnsi="Times New Roman"/>
          <w:sz w:val="28"/>
          <w:szCs w:val="28"/>
        </w:rPr>
        <w:t>2. Опубликовать настоящее постановление в информационном бюллетене «</w:t>
      </w:r>
      <w:proofErr w:type="spellStart"/>
      <w:r>
        <w:rPr>
          <w:rFonts w:ascii="Times New Roman" w:hAnsi="Times New Roman"/>
          <w:sz w:val="28"/>
          <w:szCs w:val="28"/>
        </w:rPr>
        <w:t>Смидовичские</w:t>
      </w:r>
      <w:proofErr w:type="spellEnd"/>
      <w:r>
        <w:rPr>
          <w:rFonts w:ascii="Times New Roman" w:hAnsi="Times New Roman"/>
          <w:sz w:val="28"/>
          <w:szCs w:val="28"/>
        </w:rPr>
        <w:t xml:space="preserve"> вести» и на официальном интернет-сайте городского поселения «</w:t>
      </w:r>
      <w:proofErr w:type="spellStart"/>
      <w:proofErr w:type="gramStart"/>
      <w:r>
        <w:rPr>
          <w:rFonts w:ascii="Times New Roman" w:hAnsi="Times New Roman"/>
          <w:sz w:val="28"/>
          <w:szCs w:val="28"/>
        </w:rPr>
        <w:t>смидовичское.рф</w:t>
      </w:r>
      <w:proofErr w:type="spellEnd"/>
      <w:proofErr w:type="gramEnd"/>
      <w:r>
        <w:rPr>
          <w:rFonts w:ascii="Times New Roman" w:hAnsi="Times New Roman"/>
          <w:sz w:val="28"/>
          <w:szCs w:val="28"/>
        </w:rPr>
        <w:t>».</w:t>
      </w:r>
    </w:p>
    <w:p w14:paraId="4F581FF7" w14:textId="77777777" w:rsidR="00D35CD6" w:rsidRDefault="00D35CD6" w:rsidP="00D35CD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 Настоящее постановление вступает в силу после дня его официального опубликования.</w:t>
      </w:r>
    </w:p>
    <w:p w14:paraId="02CF36D4" w14:textId="77777777" w:rsidR="00D35CD6" w:rsidRDefault="00D35CD6" w:rsidP="00D35CD6">
      <w:pPr>
        <w:spacing w:after="0" w:line="240" w:lineRule="auto"/>
        <w:contextualSpacing/>
        <w:jc w:val="both"/>
        <w:rPr>
          <w:rFonts w:ascii="Times New Roman" w:hAnsi="Times New Roman"/>
          <w:sz w:val="28"/>
          <w:szCs w:val="28"/>
        </w:rPr>
      </w:pPr>
    </w:p>
    <w:p w14:paraId="62770C4D" w14:textId="77777777" w:rsidR="00D35CD6" w:rsidRDefault="00D35CD6" w:rsidP="00D35CD6">
      <w:pPr>
        <w:spacing w:after="0" w:line="240" w:lineRule="auto"/>
        <w:contextualSpacing/>
        <w:jc w:val="both"/>
        <w:rPr>
          <w:rFonts w:ascii="Times New Roman" w:hAnsi="Times New Roman"/>
          <w:sz w:val="28"/>
          <w:szCs w:val="28"/>
        </w:rPr>
      </w:pPr>
    </w:p>
    <w:p w14:paraId="398A11AD" w14:textId="77777777" w:rsidR="00D35CD6" w:rsidRDefault="00D35CD6" w:rsidP="00D35CD6">
      <w:pPr>
        <w:spacing w:after="0" w:line="240" w:lineRule="auto"/>
        <w:contextualSpacing/>
        <w:jc w:val="both"/>
        <w:rPr>
          <w:rFonts w:ascii="Times New Roman" w:hAnsi="Times New Roman"/>
          <w:sz w:val="28"/>
          <w:szCs w:val="28"/>
        </w:rPr>
      </w:pPr>
      <w:r>
        <w:rPr>
          <w:rFonts w:ascii="Times New Roman" w:hAnsi="Times New Roman"/>
          <w:sz w:val="28"/>
          <w:szCs w:val="28"/>
        </w:rPr>
        <w:t>Глава администрации</w:t>
      </w:r>
    </w:p>
    <w:p w14:paraId="00D4F8C9" w14:textId="77777777" w:rsidR="00D35CD6" w:rsidRDefault="00D35CD6" w:rsidP="00D35CD6">
      <w:pPr>
        <w:spacing w:after="0" w:line="240" w:lineRule="auto"/>
        <w:contextualSpacing/>
        <w:jc w:val="both"/>
        <w:rPr>
          <w:rFonts w:ascii="Times New Roman" w:hAnsi="Times New Roman"/>
          <w:sz w:val="28"/>
          <w:szCs w:val="28"/>
        </w:rPr>
      </w:pPr>
      <w:r>
        <w:rPr>
          <w:rFonts w:ascii="Times New Roman" w:hAnsi="Times New Roman"/>
          <w:sz w:val="28"/>
          <w:szCs w:val="28"/>
        </w:rPr>
        <w:t>городского поселения                                                                      С.С. Новикова</w:t>
      </w:r>
    </w:p>
    <w:p w14:paraId="0C85C7F8" w14:textId="2E077F61" w:rsidR="00250365" w:rsidRDefault="00250365"/>
    <w:p w14:paraId="70AE72AB" w14:textId="6F72006E" w:rsidR="003C4954" w:rsidRDefault="003C4954"/>
    <w:p w14:paraId="57806D14" w14:textId="77777777" w:rsidR="003C4954" w:rsidRDefault="003C4954" w:rsidP="003C4954">
      <w:pPr>
        <w:spacing w:line="240" w:lineRule="auto"/>
        <w:rPr>
          <w:rFonts w:ascii="Times New Roman" w:hAnsi="Times New Roman"/>
          <w:sz w:val="28"/>
          <w:szCs w:val="28"/>
        </w:rPr>
      </w:pPr>
      <w:r w:rsidRPr="003C4954">
        <w:rPr>
          <w:rFonts w:ascii="Times New Roman" w:hAnsi="Times New Roman"/>
          <w:sz w:val="28"/>
          <w:szCs w:val="28"/>
        </w:rPr>
        <w:t>Готовил:</w:t>
      </w:r>
    </w:p>
    <w:p w14:paraId="4D5B2B4E" w14:textId="77777777" w:rsidR="003C4954" w:rsidRDefault="003C4954" w:rsidP="003C4954">
      <w:pPr>
        <w:spacing w:line="240" w:lineRule="auto"/>
        <w:rPr>
          <w:rFonts w:ascii="Times New Roman" w:hAnsi="Times New Roman"/>
          <w:sz w:val="28"/>
          <w:szCs w:val="28"/>
        </w:rPr>
      </w:pPr>
      <w:r>
        <w:rPr>
          <w:rFonts w:ascii="Times New Roman" w:hAnsi="Times New Roman"/>
          <w:sz w:val="28"/>
          <w:szCs w:val="28"/>
        </w:rPr>
        <w:t>Консультант администрации                                                              Л.А. Пинчук</w:t>
      </w:r>
    </w:p>
    <w:p w14:paraId="3B2EAE18" w14:textId="77777777" w:rsidR="003C4954" w:rsidRDefault="003C4954" w:rsidP="003C4954">
      <w:pPr>
        <w:spacing w:line="240" w:lineRule="auto"/>
        <w:rPr>
          <w:rFonts w:ascii="Times New Roman" w:hAnsi="Times New Roman"/>
          <w:sz w:val="28"/>
          <w:szCs w:val="28"/>
        </w:rPr>
      </w:pPr>
    </w:p>
    <w:p w14:paraId="600E7991" w14:textId="123ADAD4" w:rsidR="003C4954" w:rsidRDefault="003C4954" w:rsidP="003C4954">
      <w:pPr>
        <w:spacing w:line="240" w:lineRule="auto"/>
        <w:rPr>
          <w:rFonts w:ascii="Times New Roman" w:hAnsi="Times New Roman"/>
          <w:sz w:val="28"/>
          <w:szCs w:val="28"/>
        </w:rPr>
      </w:pPr>
      <w:r>
        <w:rPr>
          <w:rFonts w:ascii="Times New Roman" w:hAnsi="Times New Roman"/>
          <w:sz w:val="28"/>
          <w:szCs w:val="28"/>
        </w:rPr>
        <w:t xml:space="preserve">Начальник юридического отдела                                                      Н.О. </w:t>
      </w:r>
      <w:proofErr w:type="spellStart"/>
      <w:r>
        <w:rPr>
          <w:rFonts w:ascii="Times New Roman" w:hAnsi="Times New Roman"/>
          <w:sz w:val="28"/>
          <w:szCs w:val="28"/>
        </w:rPr>
        <w:t>Шашко</w:t>
      </w:r>
      <w:proofErr w:type="spellEnd"/>
      <w:r>
        <w:rPr>
          <w:rFonts w:ascii="Times New Roman" w:hAnsi="Times New Roman"/>
          <w:sz w:val="28"/>
          <w:szCs w:val="28"/>
        </w:rPr>
        <w:t xml:space="preserve"> </w:t>
      </w:r>
    </w:p>
    <w:p w14:paraId="6169C7D8" w14:textId="77777777" w:rsidR="003C4954" w:rsidRPr="003C4954" w:rsidRDefault="003C4954" w:rsidP="003C4954">
      <w:pPr>
        <w:spacing w:line="240" w:lineRule="auto"/>
        <w:rPr>
          <w:rFonts w:ascii="Times New Roman" w:hAnsi="Times New Roman"/>
          <w:sz w:val="28"/>
          <w:szCs w:val="28"/>
        </w:rPr>
      </w:pPr>
    </w:p>
    <w:sectPr w:rsidR="003C4954" w:rsidRPr="003C49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6B6"/>
    <w:rsid w:val="00250365"/>
    <w:rsid w:val="002E15A3"/>
    <w:rsid w:val="003C4954"/>
    <w:rsid w:val="003D270F"/>
    <w:rsid w:val="005576B6"/>
    <w:rsid w:val="00950604"/>
    <w:rsid w:val="00C36617"/>
    <w:rsid w:val="00CB5994"/>
    <w:rsid w:val="00D35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F9CAC"/>
  <w15:chartTrackingRefBased/>
  <w15:docId w15:val="{B17FD41F-4CF6-491A-93AA-5E4F842D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5CD6"/>
    <w:pPr>
      <w:spacing w:after="200" w:line="276" w:lineRule="auto"/>
    </w:pPr>
    <w:rPr>
      <w:rFonts w:ascii="Calibri" w:eastAsia="Times New Roman" w:hAnsi="Calibri" w:cs="Times New Roman"/>
      <w:lang w:eastAsia="ru-RU"/>
    </w:rPr>
  </w:style>
  <w:style w:type="paragraph" w:styleId="3">
    <w:name w:val="heading 3"/>
    <w:basedOn w:val="a"/>
    <w:next w:val="a"/>
    <w:link w:val="30"/>
    <w:semiHidden/>
    <w:unhideWhenUsed/>
    <w:qFormat/>
    <w:rsid w:val="00D35CD6"/>
    <w:pPr>
      <w:keepNext/>
      <w:spacing w:after="0" w:line="240" w:lineRule="auto"/>
      <w:jc w:val="center"/>
      <w:outlineLvl w:val="2"/>
    </w:pPr>
    <w:rPr>
      <w:rFonts w:ascii="Times New Roman" w:hAnsi="Times New Roman"/>
      <w:b/>
      <w:cap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35CD6"/>
    <w:rPr>
      <w:rFonts w:ascii="Times New Roman" w:eastAsia="Times New Roman" w:hAnsi="Times New Roman" w:cs="Times New Roman"/>
      <w:b/>
      <w:caps/>
      <w:sz w:val="24"/>
      <w:szCs w:val="20"/>
      <w:lang w:eastAsia="ru-RU"/>
    </w:rPr>
  </w:style>
  <w:style w:type="character" w:styleId="a3">
    <w:name w:val="Hyperlink"/>
    <w:semiHidden/>
    <w:unhideWhenUsed/>
    <w:rsid w:val="00D35CD6"/>
    <w:rPr>
      <w:color w:val="0000FF"/>
      <w:u w:val="single"/>
    </w:rPr>
  </w:style>
  <w:style w:type="paragraph" w:styleId="a4">
    <w:name w:val="Balloon Text"/>
    <w:basedOn w:val="a"/>
    <w:link w:val="a5"/>
    <w:uiPriority w:val="99"/>
    <w:semiHidden/>
    <w:unhideWhenUsed/>
    <w:rsid w:val="0095060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5060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03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4f48675c-2dc2-4b7b-8f43-c7d17ab9072f.html" TargetMode="External"/><Relationship Id="rId13" Type="http://schemas.openxmlformats.org/officeDocument/2006/relationships/hyperlink" Target="consultantplus://offline/ref=0B71FEA9722E3287CA6FD41BE6A8E6B861E867FA62EB96675886311AD0B97F5EE577F713BF3B620046A07B7957D3BE10EE882DE8fAG4C" TargetMode="External"/><Relationship Id="rId18" Type="http://schemas.openxmlformats.org/officeDocument/2006/relationships/hyperlink" Target="file:///C:\content\act\4f48675c-2dc2-4b7b-8f43-c7d17ab9072f.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file:///C:\content\act\96e20c02-1b12-465a-b64c-24aa92270007.html" TargetMode="External"/><Relationship Id="rId12" Type="http://schemas.openxmlformats.org/officeDocument/2006/relationships/hyperlink" Target="consultantplus://offline/ref=0B71FEA9722E3287CA6FD41BE6A8E6B861E867FA62EB96675886311AD0B97F5EE577F714B93B620046A07B7957D3BE10EE882DE8fAG4C" TargetMode="External"/><Relationship Id="rId17" Type="http://schemas.openxmlformats.org/officeDocument/2006/relationships/hyperlink" Target="consultantplus://offline/ref=CB1E9B2C29DB966E8CA5EC399CE0E4C12687BD9426EBDE4716EF69637DD919C162A0A27BCAB095BF9BB6D42B3D92BD5BC8345B36AEI2F6G" TargetMode="External"/><Relationship Id="rId2" Type="http://schemas.openxmlformats.org/officeDocument/2006/relationships/settings" Target="settings.xml"/><Relationship Id="rId16" Type="http://schemas.openxmlformats.org/officeDocument/2006/relationships/hyperlink" Target="http://pgu.eao/" TargetMode="External"/><Relationship Id="rId20" Type="http://schemas.openxmlformats.org/officeDocument/2006/relationships/hyperlink" Target="consultantplus://offline/ref=B61E25599DCE2F1DBFAC08B5268A702DB4EFF50B5D58585FCA19D73474CE533671A41AA95980F9D724E2B5CD639406657A1A7E682001ED9D7ErDA" TargetMode="External"/><Relationship Id="rId1" Type="http://schemas.openxmlformats.org/officeDocument/2006/relationships/styles" Target="styles.xml"/><Relationship Id="rId6" Type="http://schemas.openxmlformats.org/officeDocument/2006/relationships/hyperlink" Target="file:///C:\content\act\370ba400-14c4-4cdb-8a8b-b11f2a1a2f55.html" TargetMode="External"/><Relationship Id="rId11" Type="http://schemas.openxmlformats.org/officeDocument/2006/relationships/hyperlink" Target="file:///C:\content\act\718101fc-d84a-494b-b585-589363b42459.html" TargetMode="External"/><Relationship Id="rId5" Type="http://schemas.openxmlformats.org/officeDocument/2006/relationships/hyperlink" Target="file:///C:\content\act\c763fb9d-231e-4ccb-9912-e420539e31f3.doc" TargetMode="External"/><Relationship Id="rId15" Type="http://schemas.openxmlformats.org/officeDocument/2006/relationships/hyperlink" Target="file:///C:\content\act\e999dcf9-926b-4fa1-9b51-8fd631c66b00.html" TargetMode="External"/><Relationship Id="rId10" Type="http://schemas.openxmlformats.org/officeDocument/2006/relationships/hyperlink" Target="file:///C:\content\act\ffa2cd76-c9e5-4fae-b5f2-1f966dfd9e31.html" TargetMode="External"/><Relationship Id="rId19" Type="http://schemas.openxmlformats.org/officeDocument/2006/relationships/hyperlink" Target="file:///C:\content\act\4f48675c-2dc2-4b7b-8f43-c7d17ab9072f.html" TargetMode="External"/><Relationship Id="rId4" Type="http://schemas.openxmlformats.org/officeDocument/2006/relationships/hyperlink" Target="file:///C:\content\act\c763fb9d-231e-4ccb-9912-e420539e31f3.doc" TargetMode="External"/><Relationship Id="rId9" Type="http://schemas.openxmlformats.org/officeDocument/2006/relationships/hyperlink" Target="file:///C:\content\act\bba0bfb1-06c7-4e50-a8d3-fe1045784bf1.html" TargetMode="External"/><Relationship Id="rId14" Type="http://schemas.openxmlformats.org/officeDocument/2006/relationships/hyperlink" Target="consultantplus://offline/ref=0B71FEA9722E3287CA6FD41BE6A8E6B861E867FA62EB96675886311AD0B97F5EE577F715B5303D0553B123755FC4A016F6942FE9ACf6G5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4178</Words>
  <Characters>23820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ASGP</cp:lastModifiedBy>
  <cp:revision>2</cp:revision>
  <cp:lastPrinted>2020-03-23T00:01:00Z</cp:lastPrinted>
  <dcterms:created xsi:type="dcterms:W3CDTF">2020-04-01T08:04:00Z</dcterms:created>
  <dcterms:modified xsi:type="dcterms:W3CDTF">2020-04-01T08:04:00Z</dcterms:modified>
</cp:coreProperties>
</file>